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1E8" w:rsidRDefault="003321E8"/>
    <w:p w:rsidR="003321E8" w:rsidRPr="003321E8" w:rsidRDefault="003321E8" w:rsidP="003321E8">
      <w:pPr>
        <w:jc w:val="center"/>
        <w:rPr>
          <w:b/>
          <w:sz w:val="28"/>
        </w:rPr>
      </w:pPr>
      <w:r w:rsidRPr="003321E8">
        <w:rPr>
          <w:b/>
          <w:sz w:val="28"/>
        </w:rPr>
        <w:t>1</w:t>
      </w:r>
      <w:r w:rsidRPr="003321E8">
        <w:rPr>
          <w:b/>
          <w:sz w:val="28"/>
          <w:vertAlign w:val="superscript"/>
        </w:rPr>
        <w:t>st</w:t>
      </w:r>
      <w:r w:rsidRPr="003321E8">
        <w:rPr>
          <w:b/>
          <w:sz w:val="28"/>
        </w:rPr>
        <w:t xml:space="preserve"> Year Business</w:t>
      </w:r>
    </w:p>
    <w:p w:rsidR="003321E8" w:rsidRDefault="003321E8" w:rsidP="003321E8">
      <w:pPr>
        <w:jc w:val="center"/>
        <w:rPr>
          <w:b/>
          <w:color w:val="000000" w:themeColor="text1"/>
          <w:sz w:val="28"/>
        </w:rPr>
      </w:pPr>
      <w:r w:rsidRPr="003321E8">
        <w:rPr>
          <w:b/>
          <w:sz w:val="28"/>
        </w:rPr>
        <w:t xml:space="preserve">Please develop a research presentation in groups of 4 on one of the following </w:t>
      </w:r>
      <w:r w:rsidRPr="003321E8">
        <w:rPr>
          <w:b/>
          <w:color w:val="000000" w:themeColor="text1"/>
          <w:sz w:val="28"/>
        </w:rPr>
        <w:t>topics</w:t>
      </w:r>
    </w:p>
    <w:p w:rsidR="00714874" w:rsidRPr="00714874" w:rsidRDefault="00714874" w:rsidP="00714874">
      <w:pPr>
        <w:rPr>
          <w:color w:val="FF0000"/>
        </w:rPr>
      </w:pPr>
      <w:r w:rsidRPr="00714874">
        <w:rPr>
          <w:color w:val="FF0000"/>
        </w:rPr>
        <w:t>You may have to do some of your own research so use Google to see what you can come up with, and refer to Ireland mostly, but you can use other countries. Remember- this is an</w:t>
      </w:r>
      <w:r w:rsidRPr="00714874">
        <w:rPr>
          <w:b/>
          <w:color w:val="FF0000"/>
        </w:rPr>
        <w:t xml:space="preserve"> Economics</w:t>
      </w:r>
      <w:r w:rsidRPr="00714874">
        <w:rPr>
          <w:color w:val="FF0000"/>
        </w:rPr>
        <w:t xml:space="preserve"> task. </w:t>
      </w:r>
    </w:p>
    <w:p w:rsidR="003321E8" w:rsidRPr="003321E8" w:rsidRDefault="003321E8">
      <w:pPr>
        <w:rPr>
          <w:color w:val="ED7D31" w:themeColor="accent2"/>
        </w:rPr>
      </w:pPr>
      <w:r w:rsidRPr="003321E8">
        <w:rPr>
          <w:color w:val="ED7D31" w:themeColor="accent2"/>
        </w:rPr>
        <w:t>Group 1</w:t>
      </w:r>
    </w:p>
    <w:p w:rsidR="00E66C92" w:rsidRDefault="00F6503F">
      <w:r>
        <w:t>3.1 Explain how</w:t>
      </w:r>
      <w:r w:rsidRPr="00F6503F">
        <w:rPr>
          <w:color w:val="ED7D31" w:themeColor="accent2"/>
          <w:u w:val="single"/>
        </w:rPr>
        <w:t xml:space="preserve"> scarcity</w:t>
      </w:r>
      <w:r w:rsidRPr="00F6503F">
        <w:rPr>
          <w:color w:val="ED7D31" w:themeColor="accent2"/>
        </w:rPr>
        <w:t xml:space="preserve"> </w:t>
      </w:r>
      <w:r>
        <w:t xml:space="preserve">of </w:t>
      </w:r>
      <w:r w:rsidRPr="00F6503F">
        <w:rPr>
          <w:color w:val="ED7D31" w:themeColor="accent2"/>
          <w:u w:val="single"/>
        </w:rPr>
        <w:t>economic resources</w:t>
      </w:r>
      <w:r w:rsidRPr="00F6503F">
        <w:rPr>
          <w:color w:val="ED7D31" w:themeColor="accent2"/>
        </w:rPr>
        <w:t xml:space="preserve"> </w:t>
      </w:r>
      <w:r>
        <w:t xml:space="preserve">results in individuals having to make </w:t>
      </w:r>
      <w:r w:rsidRPr="00F6503F">
        <w:rPr>
          <w:color w:val="ED7D31" w:themeColor="accent2"/>
          <w:u w:val="single"/>
        </w:rPr>
        <w:t>choices</w:t>
      </w:r>
      <w:r>
        <w:t xml:space="preserve">, predict possible </w:t>
      </w:r>
      <w:r w:rsidRPr="00F6503F">
        <w:rPr>
          <w:color w:val="ED7D31" w:themeColor="accent2"/>
          <w:u w:val="single"/>
        </w:rPr>
        <w:t>consequences</w:t>
      </w:r>
      <w:r>
        <w:t xml:space="preserve"> for these choices</w:t>
      </w:r>
    </w:p>
    <w:p w:rsidR="00F6503F" w:rsidRDefault="00F6503F">
      <w:r>
        <w:t>- Scarcity and Choice</w:t>
      </w:r>
    </w:p>
    <w:p w:rsidR="00F6503F" w:rsidRDefault="00F6503F">
      <w:r>
        <w:t>-Needs v Wants</w:t>
      </w:r>
    </w:p>
    <w:p w:rsidR="00F6503F" w:rsidRDefault="00F6503F">
      <w:r>
        <w:t>-Opportunity Cost</w:t>
      </w:r>
    </w:p>
    <w:p w:rsidR="00F6503F" w:rsidRDefault="00F6503F">
      <w:r>
        <w:t>- Who gets what in the economy?</w:t>
      </w:r>
    </w:p>
    <w:p w:rsidR="00714874" w:rsidRDefault="00714874" w:rsidP="00714874">
      <w:pPr>
        <w:jc w:val="center"/>
        <w:rPr>
          <w:color w:val="FF0000"/>
        </w:rPr>
      </w:pPr>
      <w:r>
        <w:rPr>
          <w:color w:val="FF0000"/>
        </w:rPr>
        <w:t>Example taken from Irish Times Website if you Google ‘</w:t>
      </w:r>
      <w:r>
        <w:rPr>
          <w:color w:val="FF0000"/>
        </w:rPr>
        <w:t>Economic Choices Ireland’</w:t>
      </w:r>
    </w:p>
    <w:p w:rsidR="00714874" w:rsidRDefault="00714874"/>
    <w:p w:rsidR="00714874" w:rsidRDefault="00714874">
      <w:r>
        <w:rPr>
          <w:noProof/>
          <w:lang w:eastAsia="en-IE"/>
        </w:rPr>
        <w:drawing>
          <wp:inline distT="0" distB="0" distL="0" distR="0" wp14:anchorId="47A91CA6" wp14:editId="6A2E804B">
            <wp:extent cx="5731510" cy="718629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1510" cy="7186295"/>
                    </a:xfrm>
                    <a:prstGeom prst="rect">
                      <a:avLst/>
                    </a:prstGeom>
                  </pic:spPr>
                </pic:pic>
              </a:graphicData>
            </a:graphic>
          </wp:inline>
        </w:drawing>
      </w:r>
    </w:p>
    <w:p w:rsidR="00F6503F" w:rsidRDefault="00F6503F"/>
    <w:p w:rsidR="00714874" w:rsidRDefault="00714874">
      <w:pPr>
        <w:rPr>
          <w:color w:val="ED7D31" w:themeColor="accent2"/>
        </w:rPr>
      </w:pPr>
    </w:p>
    <w:p w:rsidR="00714874" w:rsidRDefault="00714874">
      <w:pPr>
        <w:rPr>
          <w:color w:val="ED7D31" w:themeColor="accent2"/>
        </w:rPr>
      </w:pPr>
    </w:p>
    <w:p w:rsidR="00714874" w:rsidRDefault="00714874">
      <w:pPr>
        <w:rPr>
          <w:color w:val="ED7D31" w:themeColor="accent2"/>
        </w:rPr>
      </w:pPr>
    </w:p>
    <w:p w:rsidR="00714874" w:rsidRDefault="00714874">
      <w:pPr>
        <w:rPr>
          <w:color w:val="ED7D31" w:themeColor="accent2"/>
        </w:rPr>
      </w:pPr>
    </w:p>
    <w:p w:rsidR="003321E8" w:rsidRPr="003321E8" w:rsidRDefault="003321E8">
      <w:pPr>
        <w:rPr>
          <w:color w:val="ED7D31" w:themeColor="accent2"/>
        </w:rPr>
      </w:pPr>
      <w:r w:rsidRPr="003321E8">
        <w:rPr>
          <w:color w:val="ED7D31" w:themeColor="accent2"/>
        </w:rPr>
        <w:t>Group 2</w:t>
      </w:r>
    </w:p>
    <w:p w:rsidR="00F6503F" w:rsidRDefault="00F6503F">
      <w:r>
        <w:t>3.3 Evaluate how changes in supply and demand of services in different markets can affect prices.</w:t>
      </w:r>
    </w:p>
    <w:p w:rsidR="00F6503F" w:rsidRDefault="00F6503F">
      <w:r>
        <w:t>- Look at inflation in more detail</w:t>
      </w:r>
    </w:p>
    <w:p w:rsidR="00714874" w:rsidRPr="00714874" w:rsidRDefault="00F6503F">
      <w:r>
        <w:t>-Research supply and demand and how it affects price</w:t>
      </w:r>
    </w:p>
    <w:p w:rsidR="00714874" w:rsidRDefault="00714874" w:rsidP="00714874">
      <w:pPr>
        <w:jc w:val="center"/>
        <w:rPr>
          <w:color w:val="FF0000"/>
        </w:rPr>
      </w:pPr>
      <w:r>
        <w:rPr>
          <w:color w:val="FF0000"/>
        </w:rPr>
        <w:t xml:space="preserve">Example taken from Irish Times Website if you Google ‘Ireland </w:t>
      </w:r>
      <w:bookmarkStart w:id="0" w:name="_GoBack"/>
      <w:bookmarkEnd w:id="0"/>
      <w:r>
        <w:rPr>
          <w:color w:val="FF0000"/>
        </w:rPr>
        <w:t>Supply and Demand’</w:t>
      </w:r>
    </w:p>
    <w:p w:rsidR="00714874" w:rsidRPr="00714874" w:rsidRDefault="00714874">
      <w:pPr>
        <w:rPr>
          <w:color w:val="FF0000"/>
        </w:rPr>
      </w:pPr>
      <w:r>
        <w:rPr>
          <w:noProof/>
          <w:lang w:eastAsia="en-IE"/>
        </w:rPr>
        <w:drawing>
          <wp:inline distT="0" distB="0" distL="0" distR="0" wp14:anchorId="2B9553E0" wp14:editId="30CFF0A6">
            <wp:extent cx="5731510" cy="444436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1510" cy="4444365"/>
                    </a:xfrm>
                    <a:prstGeom prst="rect">
                      <a:avLst/>
                    </a:prstGeom>
                  </pic:spPr>
                </pic:pic>
              </a:graphicData>
            </a:graphic>
          </wp:inline>
        </w:drawing>
      </w:r>
    </w:p>
    <w:p w:rsidR="00F6503F" w:rsidRDefault="00F6503F"/>
    <w:p w:rsidR="00F6503F" w:rsidRDefault="00981497">
      <w:r>
        <w:t>In your group, try include some of</w:t>
      </w:r>
    </w:p>
    <w:p w:rsidR="00981497" w:rsidRDefault="00981497" w:rsidP="00981497">
      <w:pPr>
        <w:pStyle w:val="ListParagraph"/>
        <w:numPr>
          <w:ilvl w:val="0"/>
          <w:numId w:val="1"/>
        </w:numPr>
      </w:pPr>
      <w:r>
        <w:t>Videos</w:t>
      </w:r>
    </w:p>
    <w:p w:rsidR="00981497" w:rsidRDefault="00981497" w:rsidP="00981497">
      <w:pPr>
        <w:pStyle w:val="ListParagraph"/>
        <w:numPr>
          <w:ilvl w:val="0"/>
          <w:numId w:val="1"/>
        </w:numPr>
      </w:pPr>
      <w:r>
        <w:t>YouTube</w:t>
      </w:r>
    </w:p>
    <w:p w:rsidR="00981497" w:rsidRDefault="00981497" w:rsidP="00981497">
      <w:pPr>
        <w:pStyle w:val="ListParagraph"/>
        <w:numPr>
          <w:ilvl w:val="0"/>
          <w:numId w:val="1"/>
        </w:numPr>
      </w:pPr>
      <w:r>
        <w:t>Voice Overs</w:t>
      </w:r>
    </w:p>
    <w:p w:rsidR="00981497" w:rsidRDefault="00981497" w:rsidP="00981497">
      <w:pPr>
        <w:pStyle w:val="ListParagraph"/>
        <w:numPr>
          <w:ilvl w:val="0"/>
          <w:numId w:val="1"/>
        </w:numPr>
      </w:pPr>
      <w:r>
        <w:t>Animation</w:t>
      </w:r>
    </w:p>
    <w:p w:rsidR="00981497" w:rsidRDefault="00981497" w:rsidP="00981497">
      <w:pPr>
        <w:pStyle w:val="ListParagraph"/>
        <w:numPr>
          <w:ilvl w:val="0"/>
          <w:numId w:val="1"/>
        </w:numPr>
      </w:pPr>
      <w:r>
        <w:t xml:space="preserve">Pictures </w:t>
      </w:r>
    </w:p>
    <w:p w:rsidR="00981497" w:rsidRDefault="00981497" w:rsidP="00981497">
      <w:pPr>
        <w:pStyle w:val="ListParagraph"/>
        <w:numPr>
          <w:ilvl w:val="0"/>
          <w:numId w:val="1"/>
        </w:numPr>
      </w:pPr>
      <w:r>
        <w:t>Posters</w:t>
      </w:r>
    </w:p>
    <w:p w:rsidR="00981497" w:rsidRDefault="00981497" w:rsidP="00981497">
      <w:pPr>
        <w:pStyle w:val="ListParagraph"/>
        <w:numPr>
          <w:ilvl w:val="0"/>
          <w:numId w:val="1"/>
        </w:numPr>
      </w:pPr>
      <w:r>
        <w:t>Quizzes</w:t>
      </w:r>
    </w:p>
    <w:p w:rsidR="00981497" w:rsidRDefault="00981497" w:rsidP="00981497">
      <w:pPr>
        <w:pStyle w:val="ListParagraph"/>
        <w:numPr>
          <w:ilvl w:val="0"/>
          <w:numId w:val="1"/>
        </w:numPr>
      </w:pPr>
      <w:r>
        <w:t>Memes</w:t>
      </w:r>
    </w:p>
    <w:p w:rsidR="00981497" w:rsidRDefault="00981497" w:rsidP="00981497">
      <w:pPr>
        <w:pStyle w:val="ListParagraph"/>
        <w:numPr>
          <w:ilvl w:val="0"/>
          <w:numId w:val="1"/>
        </w:numPr>
      </w:pPr>
      <w:r>
        <w:t>Music</w:t>
      </w:r>
    </w:p>
    <w:p w:rsidR="00981497" w:rsidRDefault="00981497" w:rsidP="00981497">
      <w:pPr>
        <w:pStyle w:val="ListParagraph"/>
        <w:numPr>
          <w:ilvl w:val="0"/>
          <w:numId w:val="1"/>
        </w:numPr>
      </w:pPr>
      <w:r>
        <w:t>Games</w:t>
      </w:r>
    </w:p>
    <w:p w:rsidR="00981497" w:rsidRDefault="00981497" w:rsidP="00981497">
      <w:pPr>
        <w:pStyle w:val="ListParagraph"/>
        <w:numPr>
          <w:ilvl w:val="0"/>
          <w:numId w:val="1"/>
        </w:numPr>
      </w:pPr>
      <w:r>
        <w:t>Props</w:t>
      </w:r>
    </w:p>
    <w:p w:rsidR="00981497" w:rsidRDefault="00981497" w:rsidP="00981497">
      <w:pPr>
        <w:pStyle w:val="ListParagraph"/>
        <w:numPr>
          <w:ilvl w:val="0"/>
          <w:numId w:val="1"/>
        </w:numPr>
      </w:pPr>
      <w:r>
        <w:lastRenderedPageBreak/>
        <w:t>Role Play</w:t>
      </w:r>
    </w:p>
    <w:sectPr w:rsidR="009814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notTrueType/>
    <w:pitch w:val="default"/>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0E592C"/>
    <w:multiLevelType w:val="hybridMultilevel"/>
    <w:tmpl w:val="46C8BA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03F"/>
    <w:rsid w:val="000C7080"/>
    <w:rsid w:val="003321E8"/>
    <w:rsid w:val="00714874"/>
    <w:rsid w:val="00981497"/>
    <w:rsid w:val="00A819A4"/>
    <w:rsid w:val="00F6503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CFDEFC-850B-4525-8DA1-318D83CFD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14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154</Words>
  <Characters>878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LMETB</Company>
  <LinksUpToDate>false</LinksUpToDate>
  <CharactersWithSpaces>1030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Murtagh</dc:creator>
  <cp:keywords/>
  <dc:description/>
  <cp:lastModifiedBy>Stephen Murtagh</cp:lastModifiedBy>
  <cp:revision>2</cp:revision>
  <dcterms:created xsi:type="dcterms:W3CDTF">2017-03-23T08:35:00Z</dcterms:created>
  <dcterms:modified xsi:type="dcterms:W3CDTF">2017-03-23T12:19:00Z</dcterms:modified>
</cp:coreProperties>
</file>