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3F3A" w14:textId="093B1F78" w:rsidR="00836D60" w:rsidRDefault="0AB40731" w:rsidP="009B1CC1">
      <w:pPr>
        <w:tabs>
          <w:tab w:val="left" w:pos="1080"/>
        </w:tabs>
        <w:spacing w:after="0" w:line="360" w:lineRule="auto"/>
        <w:rPr>
          <w:sz w:val="28"/>
          <w:szCs w:val="28"/>
        </w:rPr>
      </w:pPr>
      <w:r w:rsidRPr="0AB40731">
        <w:rPr>
          <w:sz w:val="28"/>
          <w:szCs w:val="28"/>
        </w:rPr>
        <w:t>The C</w:t>
      </w:r>
      <w:r w:rsidR="00A46556">
        <w:rPr>
          <w:sz w:val="28"/>
          <w:szCs w:val="28"/>
        </w:rPr>
        <w:t>lassroom Based Assessment (CBA 2</w:t>
      </w:r>
      <w:r w:rsidRPr="0AB40731">
        <w:rPr>
          <w:sz w:val="28"/>
          <w:szCs w:val="28"/>
        </w:rPr>
        <w:t xml:space="preserve">) will take place in the classroom over </w:t>
      </w:r>
      <w:r w:rsidR="00A46556">
        <w:rPr>
          <w:sz w:val="28"/>
          <w:szCs w:val="28"/>
        </w:rPr>
        <w:t xml:space="preserve">a </w:t>
      </w:r>
      <w:r w:rsidR="006D5670">
        <w:rPr>
          <w:sz w:val="28"/>
          <w:szCs w:val="28"/>
        </w:rPr>
        <w:t>three/</w:t>
      </w:r>
      <w:r w:rsidR="008319E7">
        <w:rPr>
          <w:sz w:val="28"/>
          <w:szCs w:val="28"/>
        </w:rPr>
        <w:t>four</w:t>
      </w:r>
      <w:r w:rsidR="00A33CD8">
        <w:rPr>
          <w:sz w:val="28"/>
          <w:szCs w:val="28"/>
        </w:rPr>
        <w:t xml:space="preserve"> </w:t>
      </w:r>
      <w:r w:rsidR="00A46556">
        <w:rPr>
          <w:sz w:val="28"/>
          <w:szCs w:val="28"/>
        </w:rPr>
        <w:t>week period</w:t>
      </w:r>
      <w:r w:rsidR="00E808E6">
        <w:rPr>
          <w:sz w:val="28"/>
          <w:szCs w:val="28"/>
        </w:rPr>
        <w:t xml:space="preserve"> from week beginning November 11</w:t>
      </w:r>
      <w:r w:rsidR="00A46556" w:rsidRPr="00A46556">
        <w:rPr>
          <w:sz w:val="28"/>
          <w:szCs w:val="28"/>
          <w:vertAlign w:val="superscript"/>
        </w:rPr>
        <w:t>th</w:t>
      </w:r>
      <w:r w:rsidR="006D5670">
        <w:rPr>
          <w:sz w:val="28"/>
          <w:szCs w:val="28"/>
        </w:rPr>
        <w:t>. This will be an individual assessment worth 10% of their overall Junior Cert grade.</w:t>
      </w:r>
      <w:r w:rsidR="00E808E6">
        <w:rPr>
          <w:sz w:val="28"/>
          <w:szCs w:val="28"/>
        </w:rPr>
        <w:t xml:space="preserve"> </w:t>
      </w:r>
    </w:p>
    <w:p w14:paraId="3C498FE9" w14:textId="5E9FAD02" w:rsidR="000A2A7A" w:rsidRDefault="0021447A" w:rsidP="009B1CC1">
      <w:pPr>
        <w:tabs>
          <w:tab w:val="left" w:pos="1080"/>
        </w:tabs>
        <w:spacing w:after="0" w:line="360" w:lineRule="auto"/>
        <w:rPr>
          <w:sz w:val="24"/>
        </w:rPr>
      </w:pPr>
      <w:r>
        <w:rPr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D58C7A" wp14:editId="7D9C81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204965</wp:posOffset>
                </wp:positionV>
                <wp:extent cx="6749629" cy="5985163"/>
                <wp:effectExtent l="0" t="0" r="1333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629" cy="598516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E6677C9" id="Rounded Rectangle 1" o:spid="_x0000_s1026" style="position:absolute;margin-left:-36pt;margin-top:16.15pt;width:531.45pt;height:4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6445D9B8" w14:textId="37925C3A" w:rsidR="003F1576" w:rsidRPr="00177EF9" w:rsidRDefault="0AB40731" w:rsidP="009B1CC1">
      <w:pPr>
        <w:tabs>
          <w:tab w:val="left" w:pos="1080"/>
        </w:tabs>
        <w:spacing w:after="0" w:line="360" w:lineRule="auto"/>
        <w:jc w:val="center"/>
        <w:rPr>
          <w:sz w:val="28"/>
          <w:szCs w:val="28"/>
        </w:rPr>
      </w:pPr>
      <w:r w:rsidRPr="00177EF9">
        <w:rPr>
          <w:sz w:val="28"/>
          <w:szCs w:val="28"/>
        </w:rPr>
        <w:t>The Task</w:t>
      </w:r>
    </w:p>
    <w:p w14:paraId="1620D301" w14:textId="0533EE64" w:rsidR="00735D4F" w:rsidRPr="00177EF9" w:rsidRDefault="00735D4F" w:rsidP="009B1CC1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177EF9">
        <w:rPr>
          <w:sz w:val="28"/>
          <w:szCs w:val="28"/>
        </w:rPr>
        <w:t xml:space="preserve">You are required </w:t>
      </w:r>
      <w:r w:rsidRPr="008E4DC3">
        <w:rPr>
          <w:sz w:val="28"/>
          <w:szCs w:val="28"/>
          <w:u w:val="single"/>
        </w:rPr>
        <w:t>to work individually</w:t>
      </w:r>
      <w:r w:rsidRPr="00177EF9">
        <w:rPr>
          <w:sz w:val="28"/>
          <w:szCs w:val="28"/>
        </w:rPr>
        <w:t xml:space="preserve"> to research </w:t>
      </w:r>
      <w:r w:rsidR="00230CC7" w:rsidRPr="00177EF9">
        <w:rPr>
          <w:sz w:val="28"/>
          <w:szCs w:val="28"/>
        </w:rPr>
        <w:t xml:space="preserve">a chosen business topic and to reflect on your findings and to present them to the class </w:t>
      </w:r>
      <w:r w:rsidR="00C5204C" w:rsidRPr="00177EF9">
        <w:rPr>
          <w:sz w:val="28"/>
          <w:szCs w:val="28"/>
        </w:rPr>
        <w:t xml:space="preserve">at the end of the </w:t>
      </w:r>
      <w:r w:rsidR="007F2F6C" w:rsidRPr="00177EF9">
        <w:rPr>
          <w:sz w:val="28"/>
          <w:szCs w:val="28"/>
        </w:rPr>
        <w:t xml:space="preserve">assessment period. </w:t>
      </w:r>
    </w:p>
    <w:p w14:paraId="33EDF711" w14:textId="77777777" w:rsidR="007F2F6C" w:rsidRPr="00177EF9" w:rsidRDefault="007F2F6C" w:rsidP="009B1CC1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177EF9">
        <w:rPr>
          <w:sz w:val="28"/>
          <w:szCs w:val="28"/>
        </w:rPr>
        <w:t>The steps involved are:</w:t>
      </w:r>
    </w:p>
    <w:p w14:paraId="49243A45" w14:textId="15821FBC" w:rsidR="007F2F6C" w:rsidRPr="00177EF9" w:rsidRDefault="007F2F6C" w:rsidP="009B1CC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177EF9">
        <w:rPr>
          <w:sz w:val="28"/>
          <w:szCs w:val="28"/>
        </w:rPr>
        <w:t>Choose a</w:t>
      </w:r>
      <w:r w:rsidR="00177EF9" w:rsidRPr="00177EF9">
        <w:rPr>
          <w:sz w:val="28"/>
          <w:szCs w:val="28"/>
        </w:rPr>
        <w:t xml:space="preserve"> </w:t>
      </w:r>
      <w:r w:rsidR="00D84B1E" w:rsidRPr="00177EF9">
        <w:rPr>
          <w:sz w:val="28"/>
          <w:szCs w:val="28"/>
        </w:rPr>
        <w:t>business-related</w:t>
      </w:r>
      <w:r w:rsidRPr="00177EF9">
        <w:rPr>
          <w:sz w:val="28"/>
          <w:szCs w:val="28"/>
        </w:rPr>
        <w:t xml:space="preserve"> topic</w:t>
      </w:r>
    </w:p>
    <w:p w14:paraId="063FB197" w14:textId="419A9199" w:rsidR="000F308A" w:rsidRPr="00177EF9" w:rsidRDefault="00D84B1E" w:rsidP="009B1CC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177EF9">
        <w:rPr>
          <w:sz w:val="28"/>
          <w:szCs w:val="28"/>
        </w:rPr>
        <w:t>Investigate</w:t>
      </w:r>
      <w:r w:rsidR="000F308A" w:rsidRPr="00177EF9">
        <w:rPr>
          <w:sz w:val="28"/>
          <w:szCs w:val="28"/>
        </w:rPr>
        <w:t xml:space="preserve"> the topic by using primary/secondary research</w:t>
      </w:r>
    </w:p>
    <w:p w14:paraId="537D8203" w14:textId="20FB6B99" w:rsidR="000F308A" w:rsidRPr="00177EF9" w:rsidRDefault="00150709" w:rsidP="009B1CC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Reflect</w:t>
      </w:r>
      <w:r w:rsidR="00735D4F" w:rsidRPr="00177EF9">
        <w:rPr>
          <w:sz w:val="28"/>
          <w:szCs w:val="28"/>
        </w:rPr>
        <w:t xml:space="preserve"> on </w:t>
      </w:r>
      <w:r w:rsidR="000F308A" w:rsidRPr="00177EF9">
        <w:rPr>
          <w:sz w:val="28"/>
          <w:szCs w:val="28"/>
        </w:rPr>
        <w:t xml:space="preserve">your </w:t>
      </w:r>
      <w:r w:rsidR="00735D4F" w:rsidRPr="00177EF9">
        <w:rPr>
          <w:sz w:val="28"/>
          <w:szCs w:val="28"/>
        </w:rPr>
        <w:t>learning</w:t>
      </w:r>
    </w:p>
    <w:p w14:paraId="4F3FB6B7" w14:textId="033F56DA" w:rsidR="000F787F" w:rsidRPr="00177EF9" w:rsidRDefault="000F308A" w:rsidP="009B1CC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177EF9">
        <w:rPr>
          <w:sz w:val="28"/>
          <w:szCs w:val="28"/>
        </w:rPr>
        <w:t>Co</w:t>
      </w:r>
      <w:r w:rsidR="00735D4F" w:rsidRPr="00177EF9">
        <w:rPr>
          <w:sz w:val="28"/>
          <w:szCs w:val="28"/>
        </w:rPr>
        <w:t>mmunica</w:t>
      </w:r>
      <w:r w:rsidRPr="00177EF9">
        <w:rPr>
          <w:sz w:val="28"/>
          <w:szCs w:val="28"/>
        </w:rPr>
        <w:t>te your finding</w:t>
      </w:r>
      <w:r w:rsidR="00150709">
        <w:rPr>
          <w:sz w:val="28"/>
          <w:szCs w:val="28"/>
        </w:rPr>
        <w:t>s</w:t>
      </w:r>
      <w:r w:rsidRPr="00177EF9">
        <w:rPr>
          <w:sz w:val="28"/>
          <w:szCs w:val="28"/>
        </w:rPr>
        <w:t xml:space="preserve"> to the class</w:t>
      </w:r>
    </w:p>
    <w:p w14:paraId="588521F3" w14:textId="1BCB1CD6" w:rsidR="006043A5" w:rsidRDefault="000F787F" w:rsidP="009B1CC1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8"/>
          <w:szCs w:val="28"/>
        </w:rPr>
      </w:pPr>
      <w:r w:rsidRPr="00177EF9">
        <w:rPr>
          <w:sz w:val="28"/>
          <w:szCs w:val="28"/>
        </w:rPr>
        <w:t>Complete the Assessment Task</w:t>
      </w:r>
      <w:r w:rsidR="0080461F">
        <w:rPr>
          <w:sz w:val="28"/>
          <w:szCs w:val="28"/>
        </w:rPr>
        <w:t xml:space="preserve"> Booklet</w:t>
      </w:r>
    </w:p>
    <w:p w14:paraId="23EE328B" w14:textId="77777777" w:rsidR="006043A5" w:rsidRDefault="006043A5" w:rsidP="009B1CC1">
      <w:pPr>
        <w:pStyle w:val="ListParagraph"/>
        <w:tabs>
          <w:tab w:val="left" w:pos="1080"/>
        </w:tabs>
        <w:spacing w:line="360" w:lineRule="auto"/>
        <w:rPr>
          <w:sz w:val="28"/>
          <w:szCs w:val="28"/>
        </w:rPr>
      </w:pPr>
    </w:p>
    <w:p w14:paraId="511CBAD3" w14:textId="77777777" w:rsidR="006043A5" w:rsidRDefault="006043A5" w:rsidP="009B1CC1">
      <w:pPr>
        <w:pStyle w:val="ListParagraph"/>
        <w:tabs>
          <w:tab w:val="left" w:pos="1080"/>
        </w:tabs>
        <w:spacing w:line="360" w:lineRule="auto"/>
        <w:rPr>
          <w:sz w:val="28"/>
          <w:szCs w:val="28"/>
        </w:rPr>
      </w:pPr>
    </w:p>
    <w:p w14:paraId="04446C9F" w14:textId="77777777" w:rsidR="006043A5" w:rsidRPr="0055710E" w:rsidRDefault="006043A5" w:rsidP="009B1CC1">
      <w:pPr>
        <w:pStyle w:val="ListParagraph"/>
        <w:tabs>
          <w:tab w:val="left" w:pos="1080"/>
        </w:tabs>
        <w:spacing w:line="360" w:lineRule="auto"/>
        <w:ind w:left="0"/>
        <w:rPr>
          <w:b/>
          <w:sz w:val="28"/>
          <w:szCs w:val="28"/>
          <w:u w:val="single"/>
        </w:rPr>
      </w:pPr>
      <w:r w:rsidRPr="0055710E">
        <w:rPr>
          <w:b/>
          <w:sz w:val="28"/>
          <w:szCs w:val="28"/>
          <w:u w:val="single"/>
        </w:rPr>
        <w:t xml:space="preserve">This Classroom-Based Assessment has two priorities: </w:t>
      </w:r>
    </w:p>
    <w:p w14:paraId="4DACE59B" w14:textId="0C65A50C" w:rsidR="006043A5" w:rsidRDefault="0055710E" w:rsidP="009B1CC1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6043A5" w:rsidRPr="006043A5">
        <w:rPr>
          <w:sz w:val="28"/>
          <w:szCs w:val="28"/>
        </w:rPr>
        <w:t xml:space="preserve">o offer </w:t>
      </w:r>
      <w:r w:rsidR="006043A5">
        <w:rPr>
          <w:sz w:val="28"/>
          <w:szCs w:val="28"/>
        </w:rPr>
        <w:t xml:space="preserve">you </w:t>
      </w:r>
      <w:r w:rsidR="006043A5" w:rsidRPr="006043A5">
        <w:rPr>
          <w:sz w:val="28"/>
          <w:szCs w:val="28"/>
        </w:rPr>
        <w:t xml:space="preserve">the opportunity to apply </w:t>
      </w:r>
      <w:r w:rsidR="006043A5">
        <w:rPr>
          <w:sz w:val="28"/>
          <w:szCs w:val="28"/>
        </w:rPr>
        <w:t>your</w:t>
      </w:r>
      <w:r w:rsidR="006043A5" w:rsidRPr="006043A5">
        <w:rPr>
          <w:sz w:val="28"/>
          <w:szCs w:val="28"/>
        </w:rPr>
        <w:t xml:space="preserve"> knowledge, skills and understanding to different real-life settings</w:t>
      </w:r>
    </w:p>
    <w:p w14:paraId="5E475909" w14:textId="4CF9CB5E" w:rsidR="00735D4F" w:rsidRPr="006043A5" w:rsidRDefault="006043A5" w:rsidP="009B1CC1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</w:t>
      </w:r>
      <w:r w:rsidRPr="006043A5">
        <w:rPr>
          <w:sz w:val="28"/>
          <w:szCs w:val="28"/>
        </w:rPr>
        <w:t xml:space="preserve"> develop </w:t>
      </w:r>
      <w:r>
        <w:rPr>
          <w:sz w:val="28"/>
          <w:szCs w:val="28"/>
        </w:rPr>
        <w:t>your</w:t>
      </w:r>
      <w:r w:rsidRPr="006043A5">
        <w:rPr>
          <w:sz w:val="28"/>
          <w:szCs w:val="28"/>
        </w:rPr>
        <w:t xml:space="preserve"> communication skills</w:t>
      </w:r>
      <w:r w:rsidR="000F787F" w:rsidRPr="006043A5">
        <w:rPr>
          <w:sz w:val="28"/>
          <w:szCs w:val="28"/>
        </w:rPr>
        <w:t xml:space="preserve"> </w:t>
      </w:r>
      <w:r w:rsidR="00735D4F" w:rsidRPr="006043A5">
        <w:rPr>
          <w:sz w:val="28"/>
          <w:szCs w:val="28"/>
        </w:rPr>
        <w:t xml:space="preserve"> </w:t>
      </w:r>
    </w:p>
    <w:p w14:paraId="5AB47398" w14:textId="77777777" w:rsidR="006E61B8" w:rsidRPr="00166DB7" w:rsidRDefault="006E61B8" w:rsidP="009B1CC1">
      <w:pPr>
        <w:tabs>
          <w:tab w:val="left" w:pos="1080"/>
        </w:tabs>
        <w:spacing w:after="0" w:line="360" w:lineRule="auto"/>
        <w:rPr>
          <w:sz w:val="24"/>
        </w:rPr>
      </w:pPr>
    </w:p>
    <w:p w14:paraId="50032E15" w14:textId="3E341AFB" w:rsidR="00166DB7" w:rsidRPr="000A2A7A" w:rsidRDefault="00166DB7" w:rsidP="009B1CC1">
      <w:pPr>
        <w:tabs>
          <w:tab w:val="left" w:pos="1080"/>
        </w:tabs>
        <w:spacing w:after="0" w:line="360" w:lineRule="auto"/>
        <w:rPr>
          <w:b/>
          <w:sz w:val="24"/>
        </w:rPr>
      </w:pPr>
    </w:p>
    <w:p w14:paraId="6323F700" w14:textId="77777777" w:rsidR="00166DB7" w:rsidRDefault="00166DB7" w:rsidP="009B1CC1">
      <w:pPr>
        <w:spacing w:after="0" w:line="360" w:lineRule="auto"/>
        <w:rPr>
          <w:sz w:val="24"/>
        </w:rPr>
      </w:pPr>
      <w:r>
        <w:rPr>
          <w:sz w:val="24"/>
        </w:rPr>
        <w:br w:type="page"/>
      </w:r>
    </w:p>
    <w:p w14:paraId="66BE6054" w14:textId="106739E0" w:rsidR="003F1576" w:rsidRPr="00861823" w:rsidRDefault="0AB40731" w:rsidP="009B1CC1">
      <w:pPr>
        <w:tabs>
          <w:tab w:val="left" w:pos="1080"/>
        </w:tabs>
        <w:spacing w:after="0" w:line="360" w:lineRule="auto"/>
        <w:jc w:val="center"/>
        <w:rPr>
          <w:b/>
          <w:bCs/>
          <w:sz w:val="36"/>
          <w:szCs w:val="36"/>
        </w:rPr>
      </w:pPr>
      <w:r w:rsidRPr="0AB40731">
        <w:rPr>
          <w:b/>
          <w:bCs/>
          <w:sz w:val="36"/>
          <w:szCs w:val="36"/>
        </w:rPr>
        <w:lastRenderedPageBreak/>
        <w:t>Steps to follow:</w:t>
      </w:r>
    </w:p>
    <w:p w14:paraId="35C00EFF" w14:textId="5F503958" w:rsidR="00166DB7" w:rsidRPr="002906C9" w:rsidRDefault="0AB40731" w:rsidP="009B1CC1">
      <w:pPr>
        <w:tabs>
          <w:tab w:val="left" w:pos="1080"/>
        </w:tabs>
        <w:spacing w:after="0" w:line="360" w:lineRule="auto"/>
        <w:jc w:val="center"/>
        <w:rPr>
          <w:sz w:val="24"/>
          <w:szCs w:val="24"/>
        </w:rPr>
      </w:pPr>
      <w:r w:rsidRPr="0AB40731">
        <w:rPr>
          <w:sz w:val="24"/>
          <w:szCs w:val="24"/>
        </w:rPr>
        <w:t>There are f</w:t>
      </w:r>
      <w:r w:rsidR="00FD2E8D">
        <w:rPr>
          <w:sz w:val="24"/>
          <w:szCs w:val="24"/>
        </w:rPr>
        <w:t>our</w:t>
      </w:r>
      <w:r w:rsidRPr="0AB40731">
        <w:rPr>
          <w:sz w:val="24"/>
          <w:szCs w:val="24"/>
        </w:rPr>
        <w:t xml:space="preserve"> steps or stages in th</w:t>
      </w:r>
      <w:r w:rsidR="00177EF9">
        <w:rPr>
          <w:sz w:val="24"/>
          <w:szCs w:val="24"/>
        </w:rPr>
        <w:t>e</w:t>
      </w:r>
      <w:r w:rsidRPr="0AB40731">
        <w:rPr>
          <w:sz w:val="24"/>
          <w:szCs w:val="24"/>
        </w:rPr>
        <w:t xml:space="preserve"> CBA</w:t>
      </w:r>
      <w:r w:rsidR="00177EF9">
        <w:rPr>
          <w:sz w:val="24"/>
          <w:szCs w:val="24"/>
        </w:rPr>
        <w:t xml:space="preserve"> 2</w:t>
      </w:r>
      <w:r w:rsidRPr="0AB40731">
        <w:rPr>
          <w:sz w:val="24"/>
          <w:szCs w:val="24"/>
        </w:rPr>
        <w:t>:</w:t>
      </w:r>
    </w:p>
    <w:p w14:paraId="76EFA852" w14:textId="26AE89BB" w:rsidR="00D32883" w:rsidRDefault="00FD2E8D" w:rsidP="00E808E6">
      <w:pPr>
        <w:tabs>
          <w:tab w:val="left" w:pos="1080"/>
        </w:tabs>
        <w:spacing w:after="0" w:line="360" w:lineRule="auto"/>
        <w:rPr>
          <w:sz w:val="24"/>
        </w:rPr>
      </w:pPr>
      <w:r>
        <w:rPr>
          <w:noProof/>
          <w:sz w:val="24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62EF3671" wp14:editId="4FD6EFAA">
            <wp:simplePos x="0" y="0"/>
            <wp:positionH relativeFrom="column">
              <wp:posOffset>-314960</wp:posOffset>
            </wp:positionH>
            <wp:positionV relativeFrom="paragraph">
              <wp:posOffset>198120</wp:posOffset>
            </wp:positionV>
            <wp:extent cx="6644005" cy="2802255"/>
            <wp:effectExtent l="0" t="0" r="23495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EB9DC" w14:textId="5E404E45" w:rsidR="0055710E" w:rsidRPr="0055710E" w:rsidRDefault="0055710E" w:rsidP="009B1CC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sz w:val="28"/>
          <w:szCs w:val="28"/>
        </w:rPr>
      </w:pPr>
      <w:r w:rsidRPr="0055710E">
        <w:rPr>
          <w:b/>
          <w:bCs/>
          <w:sz w:val="28"/>
          <w:szCs w:val="28"/>
          <w:lang w:val="en-US"/>
        </w:rPr>
        <w:t>Choose  a business-related topic of interest to you</w:t>
      </w:r>
      <w:r w:rsidR="00771294">
        <w:rPr>
          <w:b/>
          <w:bCs/>
          <w:sz w:val="28"/>
          <w:szCs w:val="28"/>
          <w:lang w:val="en-US"/>
        </w:rPr>
        <w:t xml:space="preserve"> and investigate this topic</w:t>
      </w:r>
      <w:r w:rsidR="00AF6F1A">
        <w:rPr>
          <w:b/>
          <w:bCs/>
          <w:sz w:val="28"/>
          <w:szCs w:val="28"/>
          <w:lang w:val="en-US"/>
        </w:rPr>
        <w:t xml:space="preserve"> by research</w:t>
      </w:r>
      <w:r w:rsidR="00E808E6">
        <w:rPr>
          <w:b/>
          <w:bCs/>
          <w:sz w:val="28"/>
          <w:szCs w:val="28"/>
          <w:lang w:val="en-US"/>
        </w:rPr>
        <w:t>- 2</w:t>
      </w:r>
      <w:r w:rsidR="00D32883">
        <w:rPr>
          <w:b/>
          <w:bCs/>
          <w:sz w:val="28"/>
          <w:szCs w:val="28"/>
          <w:lang w:val="en-US"/>
        </w:rPr>
        <w:t xml:space="preserve"> Classes </w:t>
      </w:r>
    </w:p>
    <w:p w14:paraId="2D30B0BB" w14:textId="17EA8A61" w:rsidR="00E808E6" w:rsidRDefault="00D32883" w:rsidP="00150709">
      <w:pPr>
        <w:pStyle w:val="ListParagraph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D32883">
        <w:rPr>
          <w:sz w:val="24"/>
          <w:szCs w:val="24"/>
        </w:rPr>
        <w:t>The CBA</w:t>
      </w:r>
      <w:r w:rsidR="0005669E" w:rsidRPr="00D32883">
        <w:rPr>
          <w:sz w:val="24"/>
          <w:szCs w:val="24"/>
        </w:rPr>
        <w:t xml:space="preserve"> requires the student to investigate and present on a business-related topic. The chosen topic may be directly related to </w:t>
      </w:r>
      <w:r w:rsidRPr="00D32883">
        <w:rPr>
          <w:sz w:val="24"/>
          <w:szCs w:val="24"/>
        </w:rPr>
        <w:t xml:space="preserve">what you have studied in business since first year or you may </w:t>
      </w:r>
      <w:r w:rsidR="0005669E" w:rsidRPr="00D32883">
        <w:rPr>
          <w:sz w:val="24"/>
          <w:szCs w:val="24"/>
        </w:rPr>
        <w:t xml:space="preserve">decide to study an issue of personal or local relevance, provided it is related to the business environment. </w:t>
      </w:r>
      <w:r w:rsidR="006D5670">
        <w:rPr>
          <w:sz w:val="24"/>
          <w:szCs w:val="24"/>
        </w:rPr>
        <w:t>(A good idea would be to pick a topic that has relevance to yourself/ currently topical in the news that is associated with the business world)</w:t>
      </w:r>
    </w:p>
    <w:p w14:paraId="433FBF08" w14:textId="77777777" w:rsidR="00E808E6" w:rsidRDefault="00E808E6" w:rsidP="00150709">
      <w:pPr>
        <w:pStyle w:val="ListParagraph"/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14:paraId="08F685F0" w14:textId="53873F78" w:rsidR="0005669E" w:rsidRPr="006D5670" w:rsidRDefault="00D32883" w:rsidP="006D5670">
      <w:pPr>
        <w:pStyle w:val="ListParagraph"/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6D5670">
        <w:rPr>
          <w:b/>
          <w:sz w:val="24"/>
          <w:szCs w:val="24"/>
          <w:u w:val="single"/>
        </w:rPr>
        <w:t>You can choose from the following topics</w:t>
      </w:r>
      <w:r w:rsidR="0005669E" w:rsidRPr="006D5670">
        <w:rPr>
          <w:b/>
          <w:sz w:val="24"/>
          <w:szCs w:val="24"/>
          <w:u w:val="single"/>
        </w:rPr>
        <w:t xml:space="preserve">: </w:t>
      </w:r>
    </w:p>
    <w:p w14:paraId="22F06A86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Field visit to a local enterprise </w:t>
      </w:r>
    </w:p>
    <w:p w14:paraId="7C335877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Investigation of a business-related story in the media </w:t>
      </w:r>
    </w:p>
    <w:p w14:paraId="58D5B980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Leaders in the Irish business field </w:t>
      </w:r>
    </w:p>
    <w:p w14:paraId="1A3A4F79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Investigation of the impact of an organisation on a community </w:t>
      </w:r>
    </w:p>
    <w:p w14:paraId="4A07A4FB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Consumerism </w:t>
      </w:r>
    </w:p>
    <w:p w14:paraId="22510ABA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Investigation of a current economic issue </w:t>
      </w:r>
    </w:p>
    <w:p w14:paraId="1A15375F" w14:textId="77777777" w:rsidR="0005669E" w:rsidRPr="00D32883" w:rsidRDefault="0005669E" w:rsidP="009B1CC1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32883">
        <w:rPr>
          <w:sz w:val="24"/>
          <w:szCs w:val="24"/>
        </w:rPr>
        <w:t xml:space="preserve">Careers in business </w:t>
      </w:r>
    </w:p>
    <w:p w14:paraId="3AF9FB06" w14:textId="77777777" w:rsidR="0005669E" w:rsidRPr="00A46556" w:rsidRDefault="0005669E" w:rsidP="009B1CC1">
      <w:pPr>
        <w:pStyle w:val="ListParagraph"/>
        <w:tabs>
          <w:tab w:val="left" w:pos="1080"/>
        </w:tabs>
        <w:spacing w:line="360" w:lineRule="auto"/>
        <w:rPr>
          <w:sz w:val="24"/>
        </w:rPr>
      </w:pPr>
    </w:p>
    <w:p w14:paraId="08B85D80" w14:textId="77777777" w:rsidR="00500D5F" w:rsidRDefault="00500D5F" w:rsidP="009B1CC1">
      <w:pPr>
        <w:pStyle w:val="ListParagraph"/>
        <w:tabs>
          <w:tab w:val="left" w:pos="1080"/>
        </w:tabs>
        <w:spacing w:line="360" w:lineRule="auto"/>
      </w:pPr>
    </w:p>
    <w:p w14:paraId="52E0B327" w14:textId="034327E2" w:rsidR="006D5670" w:rsidRDefault="00D32883" w:rsidP="006D5670">
      <w:pPr>
        <w:pStyle w:val="ListParagraph"/>
        <w:tabs>
          <w:tab w:val="left" w:pos="1080"/>
        </w:tabs>
        <w:spacing w:line="360" w:lineRule="auto"/>
        <w:jc w:val="both"/>
        <w:rPr>
          <w:sz w:val="24"/>
        </w:rPr>
      </w:pPr>
      <w:r w:rsidRPr="00D32883">
        <w:rPr>
          <w:sz w:val="24"/>
        </w:rPr>
        <w:t>Once you</w:t>
      </w:r>
      <w:r w:rsidR="0005669E" w:rsidRPr="00D32883">
        <w:rPr>
          <w:sz w:val="24"/>
        </w:rPr>
        <w:t xml:space="preserve"> </w:t>
      </w:r>
      <w:r w:rsidRPr="00D32883">
        <w:rPr>
          <w:sz w:val="24"/>
        </w:rPr>
        <w:t>have</w:t>
      </w:r>
      <w:r w:rsidR="0005669E" w:rsidRPr="00D32883">
        <w:rPr>
          <w:sz w:val="24"/>
        </w:rPr>
        <w:t xml:space="preserve"> decid</w:t>
      </w:r>
      <w:r w:rsidRPr="00D32883">
        <w:rPr>
          <w:sz w:val="24"/>
        </w:rPr>
        <w:t>ed on your</w:t>
      </w:r>
      <w:r w:rsidR="0005669E" w:rsidRPr="00D32883">
        <w:rPr>
          <w:sz w:val="24"/>
        </w:rPr>
        <w:t xml:space="preserve"> topic of interest, </w:t>
      </w:r>
      <w:r w:rsidRPr="00D32883">
        <w:rPr>
          <w:sz w:val="24"/>
        </w:rPr>
        <w:t xml:space="preserve">you </w:t>
      </w:r>
      <w:r w:rsidR="0005669E" w:rsidRPr="00D32883">
        <w:rPr>
          <w:sz w:val="24"/>
        </w:rPr>
        <w:t xml:space="preserve">will </w:t>
      </w:r>
      <w:r w:rsidRPr="00D32883">
        <w:rPr>
          <w:sz w:val="24"/>
        </w:rPr>
        <w:t xml:space="preserve">need to </w:t>
      </w:r>
      <w:r w:rsidR="00150709">
        <w:rPr>
          <w:sz w:val="24"/>
        </w:rPr>
        <w:t>undertake some</w:t>
      </w:r>
      <w:r w:rsidR="0005669E" w:rsidRPr="00D32883">
        <w:rPr>
          <w:sz w:val="24"/>
        </w:rPr>
        <w:t xml:space="preserve"> investigative work in order to find out more about the topic. </w:t>
      </w:r>
      <w:r w:rsidRPr="00D32883">
        <w:rPr>
          <w:sz w:val="24"/>
        </w:rPr>
        <w:t>You can gather</w:t>
      </w:r>
      <w:r w:rsidR="0005669E" w:rsidRPr="00D32883">
        <w:rPr>
          <w:sz w:val="24"/>
        </w:rPr>
        <w:t xml:space="preserve"> information from primary and/or secondary sources e.g., organising a meeting/interview or online research. It is important </w:t>
      </w:r>
      <w:r w:rsidRPr="00D32883">
        <w:rPr>
          <w:sz w:val="24"/>
        </w:rPr>
        <w:t xml:space="preserve">that you record </w:t>
      </w:r>
      <w:r w:rsidR="0005669E" w:rsidRPr="00D32883">
        <w:rPr>
          <w:sz w:val="24"/>
        </w:rPr>
        <w:t xml:space="preserve">the source(s) of all the information </w:t>
      </w:r>
      <w:r w:rsidRPr="00D32883">
        <w:rPr>
          <w:sz w:val="24"/>
        </w:rPr>
        <w:t>that you gather</w:t>
      </w:r>
      <w:r w:rsidR="0005669E" w:rsidRPr="00D32883">
        <w:rPr>
          <w:sz w:val="24"/>
        </w:rPr>
        <w:t xml:space="preserve"> in order to be able to assess its reliability and quality. Many business-related topics can be looked at from different perspectives </w:t>
      </w:r>
      <w:r w:rsidRPr="00D32883">
        <w:rPr>
          <w:sz w:val="24"/>
        </w:rPr>
        <w:t>so don’t be afraid of voicing your opinion on any of the topics.</w:t>
      </w:r>
      <w:r w:rsidR="0005669E" w:rsidRPr="00D32883">
        <w:rPr>
          <w:sz w:val="24"/>
        </w:rPr>
        <w:t xml:space="preserve"> </w:t>
      </w:r>
    </w:p>
    <w:p w14:paraId="26558E51" w14:textId="77777777" w:rsidR="006D5670" w:rsidRPr="006D5670" w:rsidRDefault="006D5670" w:rsidP="006D5670">
      <w:pPr>
        <w:pStyle w:val="ListParagraph"/>
        <w:tabs>
          <w:tab w:val="left" w:pos="1080"/>
        </w:tabs>
        <w:spacing w:line="360" w:lineRule="auto"/>
        <w:jc w:val="both"/>
        <w:rPr>
          <w:sz w:val="24"/>
        </w:rPr>
      </w:pPr>
    </w:p>
    <w:p w14:paraId="3275BFA5" w14:textId="14E51112" w:rsidR="00B054DC" w:rsidRDefault="0005669E" w:rsidP="009B1CC1">
      <w:pPr>
        <w:pStyle w:val="ListParagraph"/>
        <w:numPr>
          <w:ilvl w:val="0"/>
          <w:numId w:val="1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 on your findings and your learning</w:t>
      </w:r>
      <w:r w:rsidR="00E808E6">
        <w:rPr>
          <w:b/>
          <w:bCs/>
          <w:sz w:val="28"/>
          <w:szCs w:val="28"/>
        </w:rPr>
        <w:t xml:space="preserve">- </w:t>
      </w:r>
      <w:r w:rsidR="00D32883">
        <w:rPr>
          <w:b/>
          <w:bCs/>
          <w:sz w:val="28"/>
          <w:szCs w:val="28"/>
        </w:rPr>
        <w:t>2 Classes</w:t>
      </w:r>
    </w:p>
    <w:p w14:paraId="4CC199F6" w14:textId="0DE1304A" w:rsidR="0005669E" w:rsidRPr="00D32883" w:rsidRDefault="0005669E" w:rsidP="009B1CC1">
      <w:pPr>
        <w:tabs>
          <w:tab w:val="left" w:pos="1080"/>
        </w:tabs>
        <w:spacing w:line="360" w:lineRule="auto"/>
        <w:ind w:left="360"/>
        <w:rPr>
          <w:sz w:val="28"/>
        </w:rPr>
      </w:pPr>
      <w:r w:rsidRPr="00D32883">
        <w:rPr>
          <w:sz w:val="24"/>
        </w:rPr>
        <w:t xml:space="preserve">Having undertaken </w:t>
      </w:r>
      <w:r w:rsidR="009B1CC1">
        <w:rPr>
          <w:sz w:val="24"/>
        </w:rPr>
        <w:t xml:space="preserve">the </w:t>
      </w:r>
      <w:r w:rsidRPr="00D32883">
        <w:rPr>
          <w:sz w:val="24"/>
        </w:rPr>
        <w:t>investigative work</w:t>
      </w:r>
      <w:r w:rsidR="009B1CC1">
        <w:rPr>
          <w:sz w:val="24"/>
        </w:rPr>
        <w:t>/research</w:t>
      </w:r>
      <w:r w:rsidRPr="00D32883">
        <w:rPr>
          <w:sz w:val="24"/>
        </w:rPr>
        <w:t xml:space="preserve"> on the business-related topic, </w:t>
      </w:r>
      <w:r w:rsidR="006D5670">
        <w:rPr>
          <w:sz w:val="24"/>
        </w:rPr>
        <w:t>you then need to create a presentation where you will:</w:t>
      </w:r>
    </w:p>
    <w:p w14:paraId="3A3C5785" w14:textId="69EACC39" w:rsidR="0005669E" w:rsidRPr="00D32883" w:rsidRDefault="009B1CC1" w:rsidP="009B1CC1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Evaluate what you</w:t>
      </w:r>
      <w:r w:rsidR="0005669E" w:rsidRPr="00D32883">
        <w:rPr>
          <w:sz w:val="24"/>
        </w:rPr>
        <w:t xml:space="preserve"> have learned about the busines</w:t>
      </w:r>
      <w:r>
        <w:rPr>
          <w:sz w:val="24"/>
        </w:rPr>
        <w:t>s environment as a result of your</w:t>
      </w:r>
      <w:r w:rsidR="0005669E" w:rsidRPr="00D32883">
        <w:rPr>
          <w:sz w:val="24"/>
        </w:rPr>
        <w:t xml:space="preserve"> investigation</w:t>
      </w:r>
      <w:r w:rsidR="00FF14F3">
        <w:rPr>
          <w:sz w:val="24"/>
        </w:rPr>
        <w:t>.</w:t>
      </w:r>
      <w:r w:rsidR="0005669E" w:rsidRPr="00D32883">
        <w:rPr>
          <w:sz w:val="24"/>
        </w:rPr>
        <w:t xml:space="preserve"> </w:t>
      </w:r>
    </w:p>
    <w:p w14:paraId="37F66B66" w14:textId="4C37BA16" w:rsidR="0005669E" w:rsidRPr="00D32883" w:rsidRDefault="0005669E" w:rsidP="00FF14F3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D32883">
        <w:rPr>
          <w:sz w:val="24"/>
        </w:rPr>
        <w:t>Reflect on wh</w:t>
      </w:r>
      <w:r w:rsidR="009B1CC1">
        <w:rPr>
          <w:sz w:val="24"/>
        </w:rPr>
        <w:t>ether/how you</w:t>
      </w:r>
      <w:r w:rsidRPr="00D32883">
        <w:rPr>
          <w:sz w:val="24"/>
        </w:rPr>
        <w:t xml:space="preserve"> </w:t>
      </w:r>
      <w:r w:rsidR="009B1CC1">
        <w:rPr>
          <w:sz w:val="24"/>
        </w:rPr>
        <w:t>see</w:t>
      </w:r>
      <w:r w:rsidRPr="00D32883">
        <w:rPr>
          <w:sz w:val="24"/>
        </w:rPr>
        <w:t xml:space="preserve"> the world d</w:t>
      </w:r>
      <w:r w:rsidR="009B1CC1">
        <w:rPr>
          <w:sz w:val="24"/>
        </w:rPr>
        <w:t xml:space="preserve">ifferently and whether/how your </w:t>
      </w:r>
      <w:r w:rsidR="009B1CC1" w:rsidRPr="00D32883">
        <w:rPr>
          <w:sz w:val="24"/>
        </w:rPr>
        <w:t>behaviour</w:t>
      </w:r>
      <w:r w:rsidRPr="00D32883">
        <w:rPr>
          <w:sz w:val="24"/>
        </w:rPr>
        <w:t xml:space="preserve"> has changed having engaged with this topic. This will include, for example: </w:t>
      </w:r>
    </w:p>
    <w:p w14:paraId="0382F8FB" w14:textId="4A03252C" w:rsidR="0005669E" w:rsidRPr="00D32883" w:rsidRDefault="0005669E" w:rsidP="009B1CC1">
      <w:pPr>
        <w:pStyle w:val="ListParagraph"/>
        <w:numPr>
          <w:ilvl w:val="1"/>
          <w:numId w:val="16"/>
        </w:numPr>
        <w:tabs>
          <w:tab w:val="left" w:pos="1080"/>
        </w:tabs>
        <w:spacing w:line="360" w:lineRule="auto"/>
        <w:rPr>
          <w:sz w:val="28"/>
        </w:rPr>
      </w:pPr>
      <w:r w:rsidRPr="00D32883">
        <w:rPr>
          <w:sz w:val="24"/>
        </w:rPr>
        <w:t>Exploring the importance of the topic for personal, local, social or environmental relevance</w:t>
      </w:r>
      <w:r w:rsidR="00FF14F3">
        <w:rPr>
          <w:sz w:val="24"/>
        </w:rPr>
        <w:t>.</w:t>
      </w:r>
      <w:r w:rsidRPr="00D32883">
        <w:rPr>
          <w:sz w:val="24"/>
        </w:rPr>
        <w:t xml:space="preserve"> </w:t>
      </w:r>
    </w:p>
    <w:p w14:paraId="52966F41" w14:textId="487A9F79" w:rsidR="0005669E" w:rsidRPr="00D32883" w:rsidRDefault="00FF14F3" w:rsidP="009B1CC1">
      <w:pPr>
        <w:pStyle w:val="ListParagraph"/>
        <w:numPr>
          <w:ilvl w:val="1"/>
          <w:numId w:val="16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How you applied your</w:t>
      </w:r>
      <w:r w:rsidR="0005669E" w:rsidRPr="00D32883">
        <w:rPr>
          <w:sz w:val="24"/>
        </w:rPr>
        <w:t xml:space="preserve"> knowledge, understanding and ideas relevant to the chosen topic</w:t>
      </w:r>
      <w:r>
        <w:rPr>
          <w:sz w:val="24"/>
        </w:rPr>
        <w:t>.</w:t>
      </w:r>
      <w:r w:rsidR="0005669E" w:rsidRPr="00D32883">
        <w:rPr>
          <w:sz w:val="24"/>
        </w:rPr>
        <w:t xml:space="preserve"> </w:t>
      </w:r>
    </w:p>
    <w:p w14:paraId="7036E1AF" w14:textId="678EFB8F" w:rsidR="0005669E" w:rsidRPr="00D32883" w:rsidRDefault="00FF14F3" w:rsidP="009B1CC1">
      <w:pPr>
        <w:pStyle w:val="ListParagraph"/>
        <w:numPr>
          <w:ilvl w:val="1"/>
          <w:numId w:val="16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How you explained your</w:t>
      </w:r>
      <w:r w:rsidR="0005669E" w:rsidRPr="00D32883">
        <w:rPr>
          <w:sz w:val="24"/>
        </w:rPr>
        <w:t xml:space="preserve"> opinions related to the chosen topic where appropriate</w:t>
      </w:r>
      <w:r>
        <w:rPr>
          <w:sz w:val="24"/>
        </w:rPr>
        <w:t>.</w:t>
      </w:r>
    </w:p>
    <w:p w14:paraId="047CE4F3" w14:textId="137C65AE" w:rsidR="0005669E" w:rsidRPr="00D32883" w:rsidRDefault="00FF14F3" w:rsidP="009B1CC1">
      <w:pPr>
        <w:pStyle w:val="ListParagraph"/>
        <w:numPr>
          <w:ilvl w:val="1"/>
          <w:numId w:val="16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A reflection on what you</w:t>
      </w:r>
      <w:r w:rsidR="0005669E" w:rsidRPr="00D32883">
        <w:rPr>
          <w:sz w:val="24"/>
        </w:rPr>
        <w:t xml:space="preserve"> tho</w:t>
      </w:r>
      <w:r>
        <w:rPr>
          <w:sz w:val="24"/>
        </w:rPr>
        <w:t xml:space="preserve">ught about the topic before </w:t>
      </w:r>
      <w:r w:rsidR="006D5670">
        <w:rPr>
          <w:sz w:val="24"/>
        </w:rPr>
        <w:t>and after</w:t>
      </w:r>
    </w:p>
    <w:p w14:paraId="029C141D" w14:textId="620EE148" w:rsidR="00B054DC" w:rsidRPr="00E808E6" w:rsidRDefault="00FF14F3" w:rsidP="00E808E6">
      <w:pPr>
        <w:pStyle w:val="ListParagraph"/>
        <w:numPr>
          <w:ilvl w:val="1"/>
          <w:numId w:val="16"/>
        </w:numPr>
        <w:tabs>
          <w:tab w:val="left" w:pos="1080"/>
        </w:tabs>
        <w:spacing w:line="360" w:lineRule="auto"/>
        <w:jc w:val="both"/>
        <w:rPr>
          <w:sz w:val="28"/>
        </w:rPr>
      </w:pPr>
      <w:r>
        <w:rPr>
          <w:sz w:val="24"/>
        </w:rPr>
        <w:t>A r</w:t>
      </w:r>
      <w:r w:rsidR="00150709">
        <w:rPr>
          <w:sz w:val="24"/>
        </w:rPr>
        <w:t>eflection</w:t>
      </w:r>
      <w:r w:rsidR="0005669E" w:rsidRPr="00D32883">
        <w:rPr>
          <w:sz w:val="24"/>
        </w:rPr>
        <w:t xml:space="preserve"> on whether/ho</w:t>
      </w:r>
      <w:r>
        <w:rPr>
          <w:sz w:val="24"/>
        </w:rPr>
        <w:t>w your</w:t>
      </w:r>
      <w:r w:rsidR="0005669E" w:rsidRPr="00D32883">
        <w:rPr>
          <w:sz w:val="24"/>
        </w:rPr>
        <w:t xml:space="preserve"> behaviour or attitudes have changed having found out more about the topic. In other words, </w:t>
      </w:r>
      <w:r w:rsidR="00150709">
        <w:rPr>
          <w:sz w:val="24"/>
        </w:rPr>
        <w:t>you</w:t>
      </w:r>
      <w:r w:rsidR="0005669E" w:rsidRPr="00D32883">
        <w:rPr>
          <w:sz w:val="24"/>
        </w:rPr>
        <w:t xml:space="preserve"> should aim to develop a personal opinion in relation to the </w:t>
      </w:r>
      <w:r w:rsidR="0087333A" w:rsidRPr="00D32883">
        <w:rPr>
          <w:sz w:val="24"/>
        </w:rPr>
        <w:t>business-related</w:t>
      </w:r>
      <w:r w:rsidR="0005669E" w:rsidRPr="00D32883">
        <w:rPr>
          <w:sz w:val="24"/>
        </w:rPr>
        <w:t xml:space="preserve"> topic. Justification for holding this opinion should be sourced in the original investigative work. </w:t>
      </w:r>
    </w:p>
    <w:p w14:paraId="34E18DF2" w14:textId="7105F6ED" w:rsidR="00B054DC" w:rsidRDefault="0005669E" w:rsidP="009B1CC1">
      <w:pPr>
        <w:pStyle w:val="ListParagraph"/>
        <w:numPr>
          <w:ilvl w:val="0"/>
          <w:numId w:val="13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Communicating through your presentation</w:t>
      </w:r>
      <w:r w:rsidR="00E808E6">
        <w:rPr>
          <w:b/>
          <w:bCs/>
          <w:sz w:val="28"/>
          <w:szCs w:val="28"/>
        </w:rPr>
        <w:t>- 2 classes</w:t>
      </w:r>
    </w:p>
    <w:p w14:paraId="6B03A01A" w14:textId="084584AD" w:rsidR="00150709" w:rsidRDefault="00150709" w:rsidP="009B1CC1">
      <w:pPr>
        <w:pStyle w:val="ListParagraph"/>
        <w:tabs>
          <w:tab w:val="left" w:pos="1080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You </w:t>
      </w:r>
      <w:r w:rsidR="0005669E" w:rsidRPr="00D32883">
        <w:rPr>
          <w:sz w:val="24"/>
        </w:rPr>
        <w:t xml:space="preserve">will </w:t>
      </w:r>
      <w:r>
        <w:rPr>
          <w:sz w:val="24"/>
        </w:rPr>
        <w:t>then present orally on what you</w:t>
      </w:r>
      <w:r w:rsidR="0005669E" w:rsidRPr="00D32883">
        <w:rPr>
          <w:sz w:val="24"/>
        </w:rPr>
        <w:t xml:space="preserve"> have learned having examined </w:t>
      </w:r>
      <w:r w:rsidR="00B1365F">
        <w:rPr>
          <w:sz w:val="24"/>
        </w:rPr>
        <w:t>your</w:t>
      </w:r>
      <w:r w:rsidR="0005669E" w:rsidRPr="00D32883">
        <w:rPr>
          <w:sz w:val="24"/>
        </w:rPr>
        <w:t xml:space="preserve"> business-related topic. The information should be presented in </w:t>
      </w:r>
      <w:r>
        <w:rPr>
          <w:sz w:val="24"/>
        </w:rPr>
        <w:t>your own words and will</w:t>
      </w:r>
      <w:r w:rsidR="0005669E" w:rsidRPr="00D32883">
        <w:rPr>
          <w:sz w:val="24"/>
        </w:rPr>
        <w:t xml:space="preserve"> demonstrate </w:t>
      </w:r>
      <w:r>
        <w:rPr>
          <w:sz w:val="24"/>
        </w:rPr>
        <w:t xml:space="preserve">your </w:t>
      </w:r>
      <w:r w:rsidR="0005669E" w:rsidRPr="00D32883">
        <w:rPr>
          <w:sz w:val="24"/>
        </w:rPr>
        <w:t>personal understanding of the knowledge a</w:t>
      </w:r>
      <w:r>
        <w:rPr>
          <w:sz w:val="24"/>
        </w:rPr>
        <w:t>nd ideas relevant to your</w:t>
      </w:r>
      <w:r w:rsidR="0005669E" w:rsidRPr="00D32883">
        <w:rPr>
          <w:sz w:val="24"/>
        </w:rPr>
        <w:t xml:space="preserve"> chosen topic. </w:t>
      </w:r>
    </w:p>
    <w:p w14:paraId="046DAC92" w14:textId="77777777" w:rsidR="00150709" w:rsidRDefault="00150709" w:rsidP="009B1CC1">
      <w:pPr>
        <w:pStyle w:val="ListParagraph"/>
        <w:tabs>
          <w:tab w:val="left" w:pos="1080"/>
        </w:tabs>
        <w:spacing w:line="360" w:lineRule="auto"/>
        <w:ind w:left="360"/>
        <w:jc w:val="both"/>
        <w:rPr>
          <w:sz w:val="24"/>
        </w:rPr>
      </w:pPr>
    </w:p>
    <w:p w14:paraId="27467221" w14:textId="1ACE7247" w:rsidR="0005669E" w:rsidRPr="00D32883" w:rsidRDefault="0005669E" w:rsidP="009B1CC1">
      <w:pPr>
        <w:pStyle w:val="ListParagraph"/>
        <w:tabs>
          <w:tab w:val="left" w:pos="1080"/>
        </w:tabs>
        <w:spacing w:line="360" w:lineRule="auto"/>
        <w:ind w:left="360"/>
        <w:jc w:val="both"/>
        <w:rPr>
          <w:sz w:val="28"/>
        </w:rPr>
      </w:pPr>
      <w:r w:rsidRPr="00D32883">
        <w:rPr>
          <w:sz w:val="24"/>
        </w:rPr>
        <w:t xml:space="preserve">A priority for this assessment is to </w:t>
      </w:r>
      <w:r w:rsidR="008134B9">
        <w:rPr>
          <w:sz w:val="24"/>
        </w:rPr>
        <w:t>build your</w:t>
      </w:r>
      <w:r w:rsidRPr="00D32883">
        <w:rPr>
          <w:sz w:val="24"/>
        </w:rPr>
        <w:t xml:space="preserve"> presentation and communication skills. </w:t>
      </w:r>
      <w:r w:rsidR="008134B9">
        <w:rPr>
          <w:sz w:val="24"/>
        </w:rPr>
        <w:t>You are encouraged</w:t>
      </w:r>
      <w:r w:rsidRPr="00D32883">
        <w:rPr>
          <w:sz w:val="24"/>
        </w:rPr>
        <w:t xml:space="preserve"> to ex</w:t>
      </w:r>
      <w:r w:rsidR="008134B9">
        <w:rPr>
          <w:sz w:val="24"/>
        </w:rPr>
        <w:t>periment with and practise your</w:t>
      </w:r>
      <w:r w:rsidRPr="00D32883">
        <w:rPr>
          <w:sz w:val="24"/>
        </w:rPr>
        <w:t xml:space="preserve"> presentation. </w:t>
      </w:r>
      <w:r w:rsidR="008134B9">
        <w:rPr>
          <w:sz w:val="24"/>
        </w:rPr>
        <w:t>Although your teacher can monitor and advise you, the preparation is your</w:t>
      </w:r>
      <w:r w:rsidRPr="00D32883">
        <w:rPr>
          <w:sz w:val="24"/>
        </w:rPr>
        <w:t xml:space="preserve"> own work</w:t>
      </w:r>
      <w:r w:rsidR="008134B9">
        <w:rPr>
          <w:sz w:val="24"/>
        </w:rPr>
        <w:t>. Your</w:t>
      </w:r>
      <w:r w:rsidRPr="00D32883">
        <w:rPr>
          <w:sz w:val="24"/>
        </w:rPr>
        <w:t xml:space="preserve"> presentation should be structured along the following lines: </w:t>
      </w:r>
    </w:p>
    <w:p w14:paraId="54952C29" w14:textId="77777777" w:rsidR="0005669E" w:rsidRPr="00D32883" w:rsidRDefault="0005669E" w:rsidP="009B1CC1">
      <w:pPr>
        <w:pStyle w:val="ListParagraph"/>
        <w:tabs>
          <w:tab w:val="left" w:pos="1080"/>
        </w:tabs>
        <w:spacing w:line="360" w:lineRule="auto"/>
        <w:rPr>
          <w:sz w:val="28"/>
        </w:rPr>
      </w:pPr>
    </w:p>
    <w:p w14:paraId="79CC085E" w14:textId="77777777" w:rsidR="0005669E" w:rsidRPr="00D32883" w:rsidRDefault="0005669E" w:rsidP="009B1CC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8"/>
        </w:rPr>
      </w:pPr>
      <w:r w:rsidRPr="00D32883">
        <w:rPr>
          <w:sz w:val="24"/>
        </w:rPr>
        <w:t xml:space="preserve">Identify and provide a brief overview of the business-related topic </w:t>
      </w:r>
    </w:p>
    <w:p w14:paraId="2369F86F" w14:textId="4DE7C568" w:rsidR="0005669E" w:rsidRPr="00D32883" w:rsidRDefault="008134B9" w:rsidP="009B1CC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Explain your</w:t>
      </w:r>
      <w:r w:rsidR="0005669E" w:rsidRPr="00D32883">
        <w:rPr>
          <w:sz w:val="24"/>
        </w:rPr>
        <w:t xml:space="preserve"> interest in the topic </w:t>
      </w:r>
    </w:p>
    <w:p w14:paraId="336C7E96" w14:textId="65AEA42B" w:rsidR="0005669E" w:rsidRPr="00D32883" w:rsidRDefault="008134B9" w:rsidP="009B1CC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 xml:space="preserve">Evaluate what you </w:t>
      </w:r>
      <w:r w:rsidR="0005669E" w:rsidRPr="00D32883">
        <w:rPr>
          <w:sz w:val="24"/>
        </w:rPr>
        <w:t xml:space="preserve">have learned about the business environment as a result of </w:t>
      </w:r>
      <w:r>
        <w:rPr>
          <w:sz w:val="24"/>
        </w:rPr>
        <w:t xml:space="preserve">your </w:t>
      </w:r>
      <w:r w:rsidR="0005669E" w:rsidRPr="00D32883">
        <w:rPr>
          <w:sz w:val="24"/>
        </w:rPr>
        <w:t xml:space="preserve">investigation of the topic </w:t>
      </w:r>
    </w:p>
    <w:p w14:paraId="6441062C" w14:textId="6D4698A6" w:rsidR="0005669E" w:rsidRPr="00D32883" w:rsidRDefault="008134B9" w:rsidP="009B1CC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Reflect on whether/how you</w:t>
      </w:r>
      <w:r w:rsidR="0005669E" w:rsidRPr="00D32883">
        <w:rPr>
          <w:sz w:val="24"/>
        </w:rPr>
        <w:t xml:space="preserve"> see the world differently and how </w:t>
      </w:r>
      <w:r>
        <w:rPr>
          <w:sz w:val="24"/>
        </w:rPr>
        <w:t>your</w:t>
      </w:r>
      <w:r w:rsidR="0005669E" w:rsidRPr="00D32883">
        <w:rPr>
          <w:sz w:val="24"/>
        </w:rPr>
        <w:t xml:space="preserve"> behaviour has changed having engaged with the project </w:t>
      </w:r>
    </w:p>
    <w:p w14:paraId="2D96C357" w14:textId="5B73D211" w:rsidR="0005669E" w:rsidRPr="00D32883" w:rsidRDefault="008134B9" w:rsidP="009B1CC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8"/>
        </w:rPr>
      </w:pPr>
      <w:r>
        <w:rPr>
          <w:sz w:val="24"/>
        </w:rPr>
        <w:t>Present your</w:t>
      </w:r>
      <w:r w:rsidR="0005669E" w:rsidRPr="00D32883">
        <w:rPr>
          <w:sz w:val="24"/>
        </w:rPr>
        <w:t xml:space="preserve"> opinion on the business-related topic </w:t>
      </w:r>
      <w:bookmarkStart w:id="0" w:name="_GoBack"/>
      <w:bookmarkEnd w:id="0"/>
    </w:p>
    <w:p w14:paraId="711687A7" w14:textId="7AE54CB0" w:rsidR="008134B9" w:rsidRPr="006D5670" w:rsidRDefault="0005669E" w:rsidP="006D5670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8"/>
        </w:rPr>
      </w:pPr>
      <w:r w:rsidRPr="00D32883">
        <w:rPr>
          <w:sz w:val="24"/>
        </w:rPr>
        <w:t>Demonstrate the devel</w:t>
      </w:r>
      <w:r w:rsidR="008134B9">
        <w:rPr>
          <w:sz w:val="24"/>
        </w:rPr>
        <w:t>opment of your</w:t>
      </w:r>
      <w:r w:rsidRPr="00D32883">
        <w:rPr>
          <w:sz w:val="24"/>
        </w:rPr>
        <w:t xml:space="preserve"> communication skills. </w:t>
      </w:r>
    </w:p>
    <w:p w14:paraId="49BBFCF7" w14:textId="77777777" w:rsidR="006D5670" w:rsidRPr="006D5670" w:rsidRDefault="006D5670" w:rsidP="006D5670">
      <w:pPr>
        <w:pStyle w:val="ListParagraph"/>
        <w:tabs>
          <w:tab w:val="left" w:pos="1080"/>
        </w:tabs>
        <w:spacing w:line="360" w:lineRule="auto"/>
        <w:ind w:left="1440"/>
        <w:rPr>
          <w:sz w:val="28"/>
        </w:rPr>
      </w:pPr>
    </w:p>
    <w:p w14:paraId="0639ECA9" w14:textId="5E9CB72F" w:rsidR="00D8126B" w:rsidRDefault="00D8126B" w:rsidP="009B1CC1">
      <w:pPr>
        <w:tabs>
          <w:tab w:val="left" w:pos="1080"/>
        </w:tabs>
        <w:spacing w:line="360" w:lineRule="auto"/>
        <w:rPr>
          <w:b/>
          <w:sz w:val="24"/>
          <w:u w:val="single"/>
        </w:rPr>
      </w:pPr>
      <w:r w:rsidRPr="009B324D">
        <w:rPr>
          <w:b/>
          <w:sz w:val="24"/>
          <w:u w:val="single"/>
        </w:rPr>
        <w:t xml:space="preserve">Presentation </w:t>
      </w:r>
      <w:r w:rsidR="009B324D" w:rsidRPr="009B324D">
        <w:rPr>
          <w:b/>
          <w:sz w:val="24"/>
          <w:u w:val="single"/>
        </w:rPr>
        <w:t>format:</w:t>
      </w:r>
    </w:p>
    <w:p w14:paraId="6A15096E" w14:textId="0A9A732F" w:rsidR="009B324D" w:rsidRPr="00D32883" w:rsidRDefault="009B324D" w:rsidP="008134B9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D32883">
        <w:rPr>
          <w:sz w:val="24"/>
        </w:rPr>
        <w:t xml:space="preserve">Your presentation should last up to three minutes </w:t>
      </w:r>
      <w:r w:rsidR="001C05E9" w:rsidRPr="00D32883">
        <w:rPr>
          <w:sz w:val="24"/>
        </w:rPr>
        <w:t>which includ</w:t>
      </w:r>
      <w:r w:rsidR="008134B9">
        <w:rPr>
          <w:sz w:val="24"/>
        </w:rPr>
        <w:t xml:space="preserve">es </w:t>
      </w:r>
      <w:r w:rsidRPr="00D32883">
        <w:rPr>
          <w:sz w:val="24"/>
        </w:rPr>
        <w:t>time set aside for audience interaction.  You</w:t>
      </w:r>
      <w:r w:rsidR="008134B9">
        <w:rPr>
          <w:sz w:val="24"/>
        </w:rPr>
        <w:t>r</w:t>
      </w:r>
      <w:r w:rsidRPr="00D32883">
        <w:rPr>
          <w:sz w:val="24"/>
        </w:rPr>
        <w:t xml:space="preserve"> teacher and other students may ask questions during or after your presentation.</w:t>
      </w:r>
    </w:p>
    <w:p w14:paraId="44179EC5" w14:textId="2B39A720" w:rsidR="009B324D" w:rsidRPr="00D32883" w:rsidRDefault="009B324D" w:rsidP="008134B9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D32883">
        <w:rPr>
          <w:sz w:val="24"/>
        </w:rPr>
        <w:t xml:space="preserve"> </w:t>
      </w:r>
      <w:r w:rsidR="008134B9">
        <w:rPr>
          <w:sz w:val="24"/>
        </w:rPr>
        <w:t>You may present/</w:t>
      </w:r>
      <w:r w:rsidRPr="00D32883">
        <w:rPr>
          <w:sz w:val="24"/>
        </w:rPr>
        <w:t>sp</w:t>
      </w:r>
      <w:r w:rsidR="008134B9">
        <w:rPr>
          <w:sz w:val="24"/>
        </w:rPr>
        <w:t>eak with or without notes, and the</w:t>
      </w:r>
      <w:r w:rsidRPr="00D32883">
        <w:rPr>
          <w:sz w:val="24"/>
        </w:rPr>
        <w:t xml:space="preserve"> reading of a prepared script is allowable. </w:t>
      </w:r>
    </w:p>
    <w:p w14:paraId="5932D54A" w14:textId="41D2C444" w:rsidR="009B324D" w:rsidRPr="00D32883" w:rsidRDefault="009B324D" w:rsidP="008134B9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D32883">
        <w:rPr>
          <w:sz w:val="24"/>
        </w:rPr>
        <w:t xml:space="preserve">You can use a range of different </w:t>
      </w:r>
      <w:r w:rsidR="00604A8B" w:rsidRPr="00D32883">
        <w:rPr>
          <w:sz w:val="24"/>
        </w:rPr>
        <w:t>presentation tools such as digital (</w:t>
      </w:r>
      <w:r w:rsidR="00FF14F3" w:rsidRPr="00D32883">
        <w:rPr>
          <w:sz w:val="24"/>
        </w:rPr>
        <w:t>PowerPoint</w:t>
      </w:r>
      <w:r w:rsidR="00FF14F3">
        <w:rPr>
          <w:sz w:val="24"/>
        </w:rPr>
        <w:t>, W</w:t>
      </w:r>
      <w:r w:rsidR="00604A8B" w:rsidRPr="00D32883">
        <w:rPr>
          <w:sz w:val="24"/>
        </w:rPr>
        <w:t xml:space="preserve">ord) or any other graphical tools </w:t>
      </w:r>
      <w:r w:rsidR="00E27062" w:rsidRPr="00D32883">
        <w:rPr>
          <w:sz w:val="24"/>
        </w:rPr>
        <w:t xml:space="preserve">if you wish. </w:t>
      </w:r>
    </w:p>
    <w:p w14:paraId="0E2D5D0A" w14:textId="4DC041B0" w:rsidR="009B324D" w:rsidRPr="00FF14F3" w:rsidRDefault="009B324D" w:rsidP="008134B9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jc w:val="both"/>
        <w:rPr>
          <w:b/>
          <w:sz w:val="28"/>
        </w:rPr>
      </w:pPr>
      <w:r w:rsidRPr="00D32883">
        <w:rPr>
          <w:b/>
          <w:sz w:val="24"/>
        </w:rPr>
        <w:t xml:space="preserve">The presentation is completed by the student as an individual. </w:t>
      </w:r>
    </w:p>
    <w:p w14:paraId="75976183" w14:textId="5EBCA92C" w:rsidR="0005669E" w:rsidRDefault="00FF14F3" w:rsidP="00E808E6">
      <w:pPr>
        <w:pStyle w:val="ListParagraph"/>
        <w:numPr>
          <w:ilvl w:val="0"/>
          <w:numId w:val="14"/>
        </w:numPr>
        <w:tabs>
          <w:tab w:val="left" w:pos="1080"/>
        </w:tabs>
        <w:spacing w:line="360" w:lineRule="auto"/>
        <w:jc w:val="both"/>
        <w:rPr>
          <w:sz w:val="24"/>
        </w:rPr>
      </w:pPr>
      <w:r w:rsidRPr="00FF14F3">
        <w:rPr>
          <w:sz w:val="24"/>
        </w:rPr>
        <w:lastRenderedPageBreak/>
        <w:t xml:space="preserve">The features of quality for each possible descriptor awarded </w:t>
      </w:r>
      <w:r>
        <w:rPr>
          <w:sz w:val="24"/>
        </w:rPr>
        <w:t>(Exc</w:t>
      </w:r>
      <w:r w:rsidR="008134B9">
        <w:rPr>
          <w:sz w:val="24"/>
        </w:rPr>
        <w:t xml:space="preserve">eptional, Above Expectations, In Line </w:t>
      </w:r>
      <w:proofErr w:type="gramStart"/>
      <w:r w:rsidR="008134B9">
        <w:rPr>
          <w:sz w:val="24"/>
        </w:rPr>
        <w:t>With</w:t>
      </w:r>
      <w:proofErr w:type="gramEnd"/>
      <w:r>
        <w:rPr>
          <w:sz w:val="24"/>
        </w:rPr>
        <w:t xml:space="preserve"> Expectations, Yet t</w:t>
      </w:r>
      <w:r w:rsidR="00150709">
        <w:rPr>
          <w:sz w:val="24"/>
        </w:rPr>
        <w:t xml:space="preserve">o Meet Expectations) </w:t>
      </w:r>
      <w:r w:rsidRPr="00FF14F3">
        <w:rPr>
          <w:sz w:val="24"/>
        </w:rPr>
        <w:t>can be found at the end of this document.</w:t>
      </w:r>
    </w:p>
    <w:p w14:paraId="06B2EF8E" w14:textId="77777777" w:rsidR="00E808E6" w:rsidRPr="00E808E6" w:rsidRDefault="00E808E6" w:rsidP="00E808E6">
      <w:pPr>
        <w:pStyle w:val="ListParagraph"/>
        <w:tabs>
          <w:tab w:val="left" w:pos="1080"/>
        </w:tabs>
        <w:spacing w:line="360" w:lineRule="auto"/>
        <w:ind w:left="1440"/>
        <w:jc w:val="both"/>
        <w:rPr>
          <w:sz w:val="24"/>
        </w:rPr>
      </w:pPr>
    </w:p>
    <w:p w14:paraId="3F4D9291" w14:textId="2E0A7F76" w:rsidR="0005669E" w:rsidRDefault="0005669E" w:rsidP="009B1CC1">
      <w:pPr>
        <w:pStyle w:val="ListParagraph"/>
        <w:numPr>
          <w:ilvl w:val="0"/>
          <w:numId w:val="13"/>
        </w:numPr>
        <w:spacing w:after="0" w:line="360" w:lineRule="auto"/>
        <w:rPr>
          <w:b/>
          <w:bCs/>
          <w:sz w:val="28"/>
          <w:szCs w:val="28"/>
        </w:rPr>
      </w:pPr>
      <w:r w:rsidRPr="0005669E">
        <w:rPr>
          <w:b/>
          <w:bCs/>
          <w:sz w:val="28"/>
          <w:szCs w:val="28"/>
        </w:rPr>
        <w:t>Assessment Task</w:t>
      </w:r>
      <w:r w:rsidR="00A37FB6">
        <w:rPr>
          <w:b/>
          <w:bCs/>
          <w:sz w:val="28"/>
          <w:szCs w:val="28"/>
        </w:rPr>
        <w:t xml:space="preserve"> </w:t>
      </w:r>
      <w:r w:rsidR="00E808E6">
        <w:rPr>
          <w:b/>
          <w:bCs/>
          <w:sz w:val="28"/>
          <w:szCs w:val="28"/>
        </w:rPr>
        <w:t>-</w:t>
      </w:r>
      <w:r w:rsidR="008134B9">
        <w:rPr>
          <w:b/>
          <w:bCs/>
          <w:sz w:val="28"/>
          <w:szCs w:val="28"/>
        </w:rPr>
        <w:t>1 Class of 80 minutes.</w:t>
      </w:r>
    </w:p>
    <w:p w14:paraId="71C38510" w14:textId="701F94B2" w:rsidR="008134B9" w:rsidRDefault="00045CB7" w:rsidP="00FF14F3">
      <w:pPr>
        <w:spacing w:line="360" w:lineRule="auto"/>
        <w:jc w:val="both"/>
        <w:rPr>
          <w:sz w:val="24"/>
        </w:rPr>
      </w:pPr>
      <w:r w:rsidRPr="00D32883">
        <w:rPr>
          <w:sz w:val="24"/>
        </w:rPr>
        <w:t xml:space="preserve">The assessment task is the final stage of CBA 2 and is worth 10% of the </w:t>
      </w:r>
      <w:r w:rsidR="008134B9">
        <w:rPr>
          <w:sz w:val="24"/>
        </w:rPr>
        <w:t xml:space="preserve">business studies </w:t>
      </w:r>
      <w:r w:rsidRPr="00D32883">
        <w:rPr>
          <w:sz w:val="24"/>
        </w:rPr>
        <w:t xml:space="preserve">final </w:t>
      </w:r>
      <w:r w:rsidR="00721C4C" w:rsidRPr="00D32883">
        <w:rPr>
          <w:sz w:val="24"/>
        </w:rPr>
        <w:t xml:space="preserve">written </w:t>
      </w:r>
      <w:r w:rsidR="008134B9" w:rsidRPr="00D32883">
        <w:rPr>
          <w:sz w:val="24"/>
        </w:rPr>
        <w:t>exam</w:t>
      </w:r>
      <w:r w:rsidR="008134B9">
        <w:rPr>
          <w:sz w:val="24"/>
        </w:rPr>
        <w:t>ination</w:t>
      </w:r>
      <w:r w:rsidR="00721C4C" w:rsidRPr="00D32883">
        <w:rPr>
          <w:sz w:val="24"/>
        </w:rPr>
        <w:t xml:space="preserve"> paper. </w:t>
      </w:r>
      <w:r w:rsidR="008134B9">
        <w:rPr>
          <w:sz w:val="24"/>
        </w:rPr>
        <w:t xml:space="preserve"> It will be completed in one business class.</w:t>
      </w:r>
    </w:p>
    <w:p w14:paraId="766C8717" w14:textId="63C8A8A2" w:rsidR="00721C4C" w:rsidRPr="00D32883" w:rsidRDefault="00721C4C" w:rsidP="00FF14F3">
      <w:pPr>
        <w:spacing w:line="360" w:lineRule="auto"/>
        <w:jc w:val="both"/>
        <w:rPr>
          <w:sz w:val="24"/>
        </w:rPr>
      </w:pPr>
      <w:r w:rsidRPr="00D32883">
        <w:rPr>
          <w:sz w:val="24"/>
        </w:rPr>
        <w:t xml:space="preserve">It involves three stages and is based on the research and presentation activities that you will have completed in CBA 2. </w:t>
      </w:r>
    </w:p>
    <w:p w14:paraId="359520F0" w14:textId="5544A1D9" w:rsidR="00721C4C" w:rsidRPr="00D32883" w:rsidRDefault="00922361" w:rsidP="00FF14F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D32883">
        <w:rPr>
          <w:sz w:val="24"/>
        </w:rPr>
        <w:t xml:space="preserve">A discussion around </w:t>
      </w:r>
      <w:r w:rsidR="00701A3B" w:rsidRPr="00D32883">
        <w:rPr>
          <w:sz w:val="24"/>
        </w:rPr>
        <w:t>the</w:t>
      </w:r>
      <w:r w:rsidRPr="00D32883">
        <w:rPr>
          <w:sz w:val="24"/>
        </w:rPr>
        <w:t xml:space="preserve"> features of quality </w:t>
      </w:r>
      <w:r w:rsidR="0018416E" w:rsidRPr="00D32883">
        <w:rPr>
          <w:sz w:val="24"/>
        </w:rPr>
        <w:t xml:space="preserve">for the CBA 2 presentation (see Appendix 2 below). </w:t>
      </w:r>
      <w:r w:rsidR="006D333D" w:rsidRPr="00D32883">
        <w:rPr>
          <w:sz w:val="24"/>
        </w:rPr>
        <w:t xml:space="preserve"> You will be asked to discuss your own presentation</w:t>
      </w:r>
      <w:r w:rsidR="006D0C7B">
        <w:rPr>
          <w:sz w:val="24"/>
        </w:rPr>
        <w:t xml:space="preserve"> in terms of these Features of Q</w:t>
      </w:r>
      <w:r w:rsidR="006D333D" w:rsidRPr="00D32883">
        <w:rPr>
          <w:sz w:val="24"/>
        </w:rPr>
        <w:t xml:space="preserve">uality and </w:t>
      </w:r>
      <w:r w:rsidR="008134B9">
        <w:rPr>
          <w:sz w:val="24"/>
        </w:rPr>
        <w:t xml:space="preserve">assess </w:t>
      </w:r>
      <w:r w:rsidR="006D333D" w:rsidRPr="00D32883">
        <w:rPr>
          <w:sz w:val="24"/>
        </w:rPr>
        <w:t xml:space="preserve">how well you did.  You may work individually and also in small groups/pairs.  </w:t>
      </w:r>
      <w:r w:rsidR="006D333D" w:rsidRPr="00D32883">
        <w:rPr>
          <w:b/>
          <w:sz w:val="24"/>
        </w:rPr>
        <w:t xml:space="preserve">(20 </w:t>
      </w:r>
      <w:proofErr w:type="spellStart"/>
      <w:r w:rsidR="006D333D" w:rsidRPr="00D32883">
        <w:rPr>
          <w:b/>
          <w:sz w:val="24"/>
        </w:rPr>
        <w:t>mins</w:t>
      </w:r>
      <w:proofErr w:type="spellEnd"/>
      <w:r w:rsidR="006D333D" w:rsidRPr="00D32883">
        <w:rPr>
          <w:b/>
          <w:sz w:val="24"/>
        </w:rPr>
        <w:t>)</w:t>
      </w:r>
    </w:p>
    <w:p w14:paraId="770E2845" w14:textId="77777777" w:rsidR="0055379E" w:rsidRPr="00D32883" w:rsidRDefault="0055379E" w:rsidP="00FF14F3">
      <w:pPr>
        <w:pStyle w:val="ListParagraph"/>
        <w:spacing w:line="360" w:lineRule="auto"/>
        <w:ind w:left="1080"/>
        <w:jc w:val="both"/>
        <w:rPr>
          <w:sz w:val="24"/>
        </w:rPr>
      </w:pPr>
    </w:p>
    <w:p w14:paraId="7AD6D501" w14:textId="0A55F753" w:rsidR="00701A3B" w:rsidRPr="00D32883" w:rsidRDefault="006D0C7B" w:rsidP="00FF14F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You will be</w:t>
      </w:r>
      <w:r w:rsidR="00701A3B" w:rsidRPr="00D32883">
        <w:rPr>
          <w:sz w:val="24"/>
        </w:rPr>
        <w:t xml:space="preserve"> given time to critically reflect on the Features of Quality and </w:t>
      </w:r>
      <w:r>
        <w:rPr>
          <w:sz w:val="24"/>
        </w:rPr>
        <w:t>how well they match to your own</w:t>
      </w:r>
      <w:r w:rsidR="00701A3B" w:rsidRPr="00D32883">
        <w:rPr>
          <w:sz w:val="24"/>
        </w:rPr>
        <w:t xml:space="preserve"> individual presentation. The reflection should </w:t>
      </w:r>
      <w:r w:rsidR="00150709">
        <w:rPr>
          <w:sz w:val="24"/>
        </w:rPr>
        <w:t>last for 20 minutes approximate</w:t>
      </w:r>
      <w:r w:rsidR="00701A3B" w:rsidRPr="00D32883">
        <w:rPr>
          <w:sz w:val="24"/>
        </w:rPr>
        <w:t xml:space="preserve">ly. </w:t>
      </w:r>
      <w:r>
        <w:rPr>
          <w:sz w:val="24"/>
        </w:rPr>
        <w:t xml:space="preserve">This will </w:t>
      </w:r>
      <w:r w:rsidR="00701A3B" w:rsidRPr="00D32883">
        <w:rPr>
          <w:sz w:val="24"/>
        </w:rPr>
        <w:t xml:space="preserve">be quiet reflection time. The students can </w:t>
      </w:r>
      <w:r>
        <w:rPr>
          <w:sz w:val="24"/>
        </w:rPr>
        <w:t>use any information ari</w:t>
      </w:r>
      <w:r w:rsidR="00701A3B" w:rsidRPr="00D32883">
        <w:rPr>
          <w:sz w:val="24"/>
        </w:rPr>
        <w:t xml:space="preserve">sing from the </w:t>
      </w:r>
      <w:r>
        <w:rPr>
          <w:sz w:val="24"/>
        </w:rPr>
        <w:t xml:space="preserve">group </w:t>
      </w:r>
      <w:r w:rsidR="00701A3B" w:rsidRPr="00D32883">
        <w:rPr>
          <w:sz w:val="24"/>
        </w:rPr>
        <w:t xml:space="preserve">discussion on the Features of Quality </w:t>
      </w:r>
      <w:r>
        <w:rPr>
          <w:sz w:val="24"/>
        </w:rPr>
        <w:t xml:space="preserve">(point 1 above) </w:t>
      </w:r>
      <w:r w:rsidR="00701A3B" w:rsidRPr="00D32883">
        <w:rPr>
          <w:sz w:val="24"/>
        </w:rPr>
        <w:t xml:space="preserve">and can also use the student self-reflection sheet as a prompt </w:t>
      </w:r>
      <w:r w:rsidR="00701A3B" w:rsidRPr="00D32883">
        <w:rPr>
          <w:b/>
          <w:sz w:val="24"/>
        </w:rPr>
        <w:t xml:space="preserve">(20 </w:t>
      </w:r>
      <w:proofErr w:type="spellStart"/>
      <w:r w:rsidR="00701A3B" w:rsidRPr="00D32883">
        <w:rPr>
          <w:b/>
          <w:sz w:val="24"/>
        </w:rPr>
        <w:t>Mins</w:t>
      </w:r>
      <w:proofErr w:type="spellEnd"/>
      <w:r w:rsidR="00701A3B" w:rsidRPr="00D32883">
        <w:rPr>
          <w:b/>
          <w:sz w:val="24"/>
        </w:rPr>
        <w:t>)</w:t>
      </w:r>
    </w:p>
    <w:p w14:paraId="38EFD2A4" w14:textId="77777777" w:rsidR="0055379E" w:rsidRPr="00D32883" w:rsidRDefault="0055379E" w:rsidP="00FF14F3">
      <w:pPr>
        <w:pStyle w:val="ListParagraph"/>
        <w:spacing w:line="360" w:lineRule="auto"/>
        <w:jc w:val="both"/>
        <w:rPr>
          <w:sz w:val="24"/>
        </w:rPr>
      </w:pPr>
    </w:p>
    <w:p w14:paraId="2B7815FA" w14:textId="427D9DFE" w:rsidR="0055379E" w:rsidRPr="00D32883" w:rsidRDefault="00780860" w:rsidP="00FF14F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</w:rPr>
      </w:pPr>
      <w:r w:rsidRPr="00D32883">
        <w:rPr>
          <w:sz w:val="24"/>
        </w:rPr>
        <w:t xml:space="preserve">Completion of the assessment task booklet. This can be done over 35 minutes and you may use </w:t>
      </w:r>
      <w:r w:rsidR="00ED5C88" w:rsidRPr="00D32883">
        <w:rPr>
          <w:sz w:val="24"/>
        </w:rPr>
        <w:t>you</w:t>
      </w:r>
      <w:r w:rsidR="006D0C7B">
        <w:rPr>
          <w:sz w:val="24"/>
        </w:rPr>
        <w:t>r</w:t>
      </w:r>
      <w:r w:rsidR="00ED5C88" w:rsidRPr="00D32883">
        <w:rPr>
          <w:sz w:val="24"/>
        </w:rPr>
        <w:t xml:space="preserve"> </w:t>
      </w:r>
      <w:r w:rsidR="00CB4A38" w:rsidRPr="00D32883">
        <w:rPr>
          <w:sz w:val="24"/>
        </w:rPr>
        <w:t>presentation</w:t>
      </w:r>
      <w:r w:rsidR="00ED5C88" w:rsidRPr="00D32883">
        <w:rPr>
          <w:sz w:val="24"/>
        </w:rPr>
        <w:t xml:space="preserve"> </w:t>
      </w:r>
      <w:r w:rsidRPr="00D32883">
        <w:rPr>
          <w:sz w:val="24"/>
        </w:rPr>
        <w:t>notes</w:t>
      </w:r>
      <w:r w:rsidR="00ED5C88" w:rsidRPr="00D32883">
        <w:rPr>
          <w:sz w:val="24"/>
        </w:rPr>
        <w:t xml:space="preserve"> and any reflection</w:t>
      </w:r>
      <w:r w:rsidR="006D0C7B">
        <w:rPr>
          <w:sz w:val="24"/>
        </w:rPr>
        <w:t>s on the Features of Q</w:t>
      </w:r>
      <w:r w:rsidRPr="00D32883">
        <w:rPr>
          <w:sz w:val="24"/>
        </w:rPr>
        <w:t>uality to help you.  You</w:t>
      </w:r>
      <w:r w:rsidR="006D0C7B">
        <w:rPr>
          <w:sz w:val="24"/>
        </w:rPr>
        <w:t>r</w:t>
      </w:r>
      <w:r w:rsidRPr="00D32883">
        <w:rPr>
          <w:sz w:val="24"/>
        </w:rPr>
        <w:t xml:space="preserve"> teacher may issue guidance at any time but may not </w:t>
      </w:r>
      <w:r w:rsidR="00ED5C88" w:rsidRPr="00D32883">
        <w:rPr>
          <w:sz w:val="24"/>
        </w:rPr>
        <w:t xml:space="preserve">help you write anything in the booklet. You must do this </w:t>
      </w:r>
      <w:r w:rsidR="00CB4A38" w:rsidRPr="00D32883">
        <w:rPr>
          <w:sz w:val="24"/>
        </w:rPr>
        <w:t>task</w:t>
      </w:r>
      <w:r w:rsidR="00ED5C88" w:rsidRPr="00D32883">
        <w:rPr>
          <w:sz w:val="24"/>
        </w:rPr>
        <w:t xml:space="preserve"> quietly </w:t>
      </w:r>
      <w:r w:rsidR="00CB4A38" w:rsidRPr="00D32883">
        <w:rPr>
          <w:sz w:val="24"/>
        </w:rPr>
        <w:t>and</w:t>
      </w:r>
      <w:r w:rsidR="00ED5C88" w:rsidRPr="00D32883">
        <w:rPr>
          <w:sz w:val="24"/>
        </w:rPr>
        <w:t xml:space="preserve"> indiv</w:t>
      </w:r>
      <w:r w:rsidR="00CB4A38" w:rsidRPr="00D32883">
        <w:rPr>
          <w:sz w:val="24"/>
        </w:rPr>
        <w:t>id</w:t>
      </w:r>
      <w:r w:rsidR="00ED5C88" w:rsidRPr="00D32883">
        <w:rPr>
          <w:sz w:val="24"/>
        </w:rPr>
        <w:t>ually</w:t>
      </w:r>
      <w:r w:rsidR="00ED5C88" w:rsidRPr="00D32883">
        <w:rPr>
          <w:b/>
          <w:sz w:val="24"/>
        </w:rPr>
        <w:t xml:space="preserve">. </w:t>
      </w:r>
      <w:r w:rsidR="00CA3F20" w:rsidRPr="00D32883">
        <w:rPr>
          <w:b/>
          <w:sz w:val="24"/>
        </w:rPr>
        <w:t xml:space="preserve">(35 </w:t>
      </w:r>
      <w:proofErr w:type="spellStart"/>
      <w:r w:rsidR="00CA3F20" w:rsidRPr="00D32883">
        <w:rPr>
          <w:b/>
          <w:sz w:val="24"/>
        </w:rPr>
        <w:t>Mins</w:t>
      </w:r>
      <w:proofErr w:type="spellEnd"/>
      <w:r w:rsidR="00CA3F20" w:rsidRPr="00D32883">
        <w:rPr>
          <w:b/>
          <w:sz w:val="24"/>
        </w:rPr>
        <w:t>)</w:t>
      </w:r>
    </w:p>
    <w:p w14:paraId="47403D71" w14:textId="77777777" w:rsidR="00721C4C" w:rsidRDefault="00721C4C" w:rsidP="00FF14F3">
      <w:pPr>
        <w:jc w:val="both"/>
        <w:rPr>
          <w:sz w:val="24"/>
        </w:rPr>
      </w:pPr>
    </w:p>
    <w:p w14:paraId="075EF04B" w14:textId="77777777" w:rsidR="00E808E6" w:rsidRDefault="00E808E6" w:rsidP="00FF14F3">
      <w:pPr>
        <w:jc w:val="both"/>
        <w:rPr>
          <w:sz w:val="24"/>
        </w:rPr>
      </w:pPr>
    </w:p>
    <w:p w14:paraId="3A3E9B78" w14:textId="0E91813C" w:rsidR="00152016" w:rsidRPr="00721C4C" w:rsidRDefault="00152016" w:rsidP="00FF14F3">
      <w:pPr>
        <w:jc w:val="both"/>
        <w:rPr>
          <w:sz w:val="24"/>
        </w:rPr>
      </w:pPr>
      <w:r w:rsidRPr="00721C4C">
        <w:rPr>
          <w:sz w:val="24"/>
        </w:rPr>
        <w:br w:type="page"/>
      </w:r>
      <w:r w:rsidR="00E808E6">
        <w:rPr>
          <w:noProof/>
          <w:lang w:val="en-IE" w:eastAsia="en-IE"/>
        </w:rPr>
        <w:lastRenderedPageBreak/>
        <w:drawing>
          <wp:inline distT="0" distB="0" distL="0" distR="0" wp14:anchorId="7F17A233" wp14:editId="067B98ED">
            <wp:extent cx="5731510" cy="37200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7BB2" w14:textId="77777777" w:rsidR="00243608" w:rsidRDefault="00243608" w:rsidP="003F1576">
      <w:pPr>
        <w:tabs>
          <w:tab w:val="left" w:pos="1080"/>
        </w:tabs>
        <w:rPr>
          <w:sz w:val="24"/>
        </w:rPr>
        <w:sectPr w:rsidR="00243608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4DFC96" w14:textId="07507478" w:rsidR="00243608" w:rsidRDefault="00243608">
      <w:pPr>
        <w:rPr>
          <w:sz w:val="24"/>
        </w:rPr>
      </w:pPr>
      <w:r>
        <w:rPr>
          <w:noProof/>
          <w:sz w:val="24"/>
          <w:lang w:val="en-IE" w:eastAsia="en-IE"/>
        </w:rPr>
        <w:lastRenderedPageBreak/>
        <w:drawing>
          <wp:inline distT="0" distB="0" distL="0" distR="0" wp14:anchorId="298AD8CA" wp14:editId="1F30BE2E">
            <wp:extent cx="8740239" cy="5931534"/>
            <wp:effectExtent l="0" t="0" r="3810" b="0"/>
            <wp:docPr id="4" name="Picture 4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C4BE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380" cy="59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C8529" w14:textId="7C9F83D5" w:rsidR="00243608" w:rsidRDefault="00243608" w:rsidP="00E808E6">
      <w:pPr>
        <w:tabs>
          <w:tab w:val="left" w:pos="1080"/>
        </w:tabs>
        <w:jc w:val="center"/>
        <w:rPr>
          <w:sz w:val="24"/>
        </w:rPr>
        <w:sectPr w:rsidR="00243608" w:rsidSect="0024360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3C69C0F" w14:textId="77777777" w:rsidR="00CA3F20" w:rsidRDefault="00CA3F20" w:rsidP="00CA3F20">
      <w:pPr>
        <w:rPr>
          <w:sz w:val="24"/>
        </w:rPr>
      </w:pPr>
    </w:p>
    <w:p w14:paraId="166B5EE5" w14:textId="47B7084F" w:rsidR="0005669E" w:rsidRPr="003F1576" w:rsidRDefault="00152016" w:rsidP="00CA3F20">
      <w:pPr>
        <w:rPr>
          <w:sz w:val="24"/>
        </w:rPr>
      </w:pPr>
      <w:r>
        <w:rPr>
          <w:noProof/>
          <w:sz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5CD6F3A" wp14:editId="3ADB0D2C">
            <wp:simplePos x="914400" y="1520042"/>
            <wp:positionH relativeFrom="margin">
              <wp:align>center</wp:align>
            </wp:positionH>
            <wp:positionV relativeFrom="margin">
              <wp:align>center</wp:align>
            </wp:positionV>
            <wp:extent cx="6582716" cy="8110846"/>
            <wp:effectExtent l="0" t="0" r="8890" b="5080"/>
            <wp:wrapSquare wrapText="bothSides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0C835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716" cy="8110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669E" w:rsidRPr="003F1576" w:rsidSect="0024360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4BF6" w14:textId="77777777" w:rsidR="004E60A8" w:rsidRDefault="004E60A8" w:rsidP="003F1576">
      <w:pPr>
        <w:spacing w:after="0" w:line="240" w:lineRule="auto"/>
      </w:pPr>
      <w:r>
        <w:separator/>
      </w:r>
    </w:p>
  </w:endnote>
  <w:endnote w:type="continuationSeparator" w:id="0">
    <w:p w14:paraId="1162C388" w14:textId="77777777" w:rsidR="004E60A8" w:rsidRDefault="004E60A8" w:rsidP="003F1576">
      <w:pPr>
        <w:spacing w:after="0" w:line="240" w:lineRule="auto"/>
      </w:pPr>
      <w:r>
        <w:continuationSeparator/>
      </w:r>
    </w:p>
  </w:endnote>
  <w:endnote w:type="continuationNotice" w:id="1">
    <w:p w14:paraId="6E761A35" w14:textId="77777777" w:rsidR="004E60A8" w:rsidRDefault="004E6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BAC3" w14:textId="77777777" w:rsidR="004E60A8" w:rsidRDefault="004E60A8" w:rsidP="003F1576">
      <w:pPr>
        <w:spacing w:after="0" w:line="240" w:lineRule="auto"/>
      </w:pPr>
      <w:r>
        <w:separator/>
      </w:r>
    </w:p>
  </w:footnote>
  <w:footnote w:type="continuationSeparator" w:id="0">
    <w:p w14:paraId="5BEA897E" w14:textId="77777777" w:rsidR="004E60A8" w:rsidRDefault="004E60A8" w:rsidP="003F1576">
      <w:pPr>
        <w:spacing w:after="0" w:line="240" w:lineRule="auto"/>
      </w:pPr>
      <w:r>
        <w:continuationSeparator/>
      </w:r>
    </w:p>
  </w:footnote>
  <w:footnote w:type="continuationNotice" w:id="1">
    <w:p w14:paraId="35E5AB21" w14:textId="77777777" w:rsidR="004E60A8" w:rsidRDefault="004E6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868A" w14:textId="4E5E9C42" w:rsidR="003F1576" w:rsidRDefault="00B3022E" w:rsidP="003F1576">
    <w:pPr>
      <w:pStyle w:val="Header"/>
      <w:jc w:val="cent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5717769" wp14:editId="095CF639">
          <wp:simplePos x="0" y="0"/>
          <wp:positionH relativeFrom="column">
            <wp:posOffset>-580390</wp:posOffset>
          </wp:positionH>
          <wp:positionV relativeFrom="paragraph">
            <wp:posOffset>-276860</wp:posOffset>
          </wp:positionV>
          <wp:extent cx="409575" cy="563880"/>
          <wp:effectExtent l="0" t="0" r="9525" b="7620"/>
          <wp:wrapSquare wrapText="bothSides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0CAE2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</w:t>
    </w:r>
    <w:r w:rsidR="001166BE">
      <w:t xml:space="preserve">   </w:t>
    </w:r>
    <w:r w:rsidR="0AB40731" w:rsidRPr="00E808E6">
      <w:rPr>
        <w:b/>
      </w:rPr>
      <w:t xml:space="preserve">Business Studies CBA </w:t>
    </w:r>
    <w:r w:rsidR="00D32883" w:rsidRPr="00E808E6">
      <w:rPr>
        <w:b/>
      </w:rPr>
      <w:t>2 (</w:t>
    </w:r>
    <w:r w:rsidR="00E808E6" w:rsidRPr="00E808E6">
      <w:rPr>
        <w:b/>
      </w:rPr>
      <w:t>Nov-Dec 2019</w:t>
    </w:r>
    <w:r w:rsidR="00E808E6" w:rsidRPr="00E808E6">
      <w:rPr>
        <w:b/>
        <w:sz w:val="24"/>
      </w:rPr>
      <w:t>)</w:t>
    </w:r>
  </w:p>
  <w:p w14:paraId="73F449FA" w14:textId="77777777" w:rsidR="003F1576" w:rsidRDefault="003F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4B"/>
    <w:multiLevelType w:val="hybridMultilevel"/>
    <w:tmpl w:val="7E9A38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40F14"/>
    <w:multiLevelType w:val="hybridMultilevel"/>
    <w:tmpl w:val="26B660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87AB1"/>
    <w:multiLevelType w:val="hybridMultilevel"/>
    <w:tmpl w:val="BD2A8D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D04CC"/>
    <w:multiLevelType w:val="hybridMultilevel"/>
    <w:tmpl w:val="3ADEAA80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685C76"/>
    <w:multiLevelType w:val="hybridMultilevel"/>
    <w:tmpl w:val="ACAA765E"/>
    <w:lvl w:ilvl="0" w:tplc="50CE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4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A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21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A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8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E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1D5862"/>
    <w:multiLevelType w:val="hybridMultilevel"/>
    <w:tmpl w:val="1E8AE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870"/>
    <w:multiLevelType w:val="hybridMultilevel"/>
    <w:tmpl w:val="06484A4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793AFD"/>
    <w:multiLevelType w:val="hybridMultilevel"/>
    <w:tmpl w:val="8A14C4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A6694"/>
    <w:multiLevelType w:val="hybridMultilevel"/>
    <w:tmpl w:val="DA569C4A"/>
    <w:lvl w:ilvl="0" w:tplc="37ECB1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2787"/>
    <w:multiLevelType w:val="hybridMultilevel"/>
    <w:tmpl w:val="DC203F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43F0"/>
    <w:multiLevelType w:val="hybridMultilevel"/>
    <w:tmpl w:val="01AA17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B76E3"/>
    <w:multiLevelType w:val="hybridMultilevel"/>
    <w:tmpl w:val="6E2AA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54CA"/>
    <w:multiLevelType w:val="hybridMultilevel"/>
    <w:tmpl w:val="36665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3252D"/>
    <w:multiLevelType w:val="hybridMultilevel"/>
    <w:tmpl w:val="B83EB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0C06AB"/>
    <w:multiLevelType w:val="hybridMultilevel"/>
    <w:tmpl w:val="1B7CC2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B463B3"/>
    <w:multiLevelType w:val="hybridMultilevel"/>
    <w:tmpl w:val="A0EACD26"/>
    <w:lvl w:ilvl="0" w:tplc="4AECB4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6"/>
    <w:rsid w:val="00045CB7"/>
    <w:rsid w:val="0005669E"/>
    <w:rsid w:val="00064D24"/>
    <w:rsid w:val="000A2A7A"/>
    <w:rsid w:val="000C6A98"/>
    <w:rsid w:val="000C756E"/>
    <w:rsid w:val="000C7EC0"/>
    <w:rsid w:val="000D7788"/>
    <w:rsid w:val="000F308A"/>
    <w:rsid w:val="000F787F"/>
    <w:rsid w:val="001166BE"/>
    <w:rsid w:val="00150709"/>
    <w:rsid w:val="00152016"/>
    <w:rsid w:val="00163A4F"/>
    <w:rsid w:val="00166DB7"/>
    <w:rsid w:val="00175760"/>
    <w:rsid w:val="00175AAB"/>
    <w:rsid w:val="00177CE8"/>
    <w:rsid w:val="00177EF9"/>
    <w:rsid w:val="00181F18"/>
    <w:rsid w:val="0018416E"/>
    <w:rsid w:val="001A3027"/>
    <w:rsid w:val="001C05E9"/>
    <w:rsid w:val="001D7BB0"/>
    <w:rsid w:val="0021447A"/>
    <w:rsid w:val="002243F4"/>
    <w:rsid w:val="00230CC7"/>
    <w:rsid w:val="00243608"/>
    <w:rsid w:val="00262146"/>
    <w:rsid w:val="00272A85"/>
    <w:rsid w:val="002865A9"/>
    <w:rsid w:val="002906C9"/>
    <w:rsid w:val="002D661E"/>
    <w:rsid w:val="003338AF"/>
    <w:rsid w:val="00390962"/>
    <w:rsid w:val="003E0D2D"/>
    <w:rsid w:val="003E1FD2"/>
    <w:rsid w:val="003F1576"/>
    <w:rsid w:val="003F32B7"/>
    <w:rsid w:val="004356AF"/>
    <w:rsid w:val="00481DEE"/>
    <w:rsid w:val="00487688"/>
    <w:rsid w:val="00491860"/>
    <w:rsid w:val="00494B2C"/>
    <w:rsid w:val="004A5F76"/>
    <w:rsid w:val="004B6C7B"/>
    <w:rsid w:val="004E60A8"/>
    <w:rsid w:val="004F51B7"/>
    <w:rsid w:val="00500D5F"/>
    <w:rsid w:val="00502A7F"/>
    <w:rsid w:val="00515791"/>
    <w:rsid w:val="00526FF3"/>
    <w:rsid w:val="0055379E"/>
    <w:rsid w:val="0055710E"/>
    <w:rsid w:val="005D32A0"/>
    <w:rsid w:val="006043A5"/>
    <w:rsid w:val="00604A8B"/>
    <w:rsid w:val="006462D6"/>
    <w:rsid w:val="006C13F2"/>
    <w:rsid w:val="006D0C7B"/>
    <w:rsid w:val="006D333D"/>
    <w:rsid w:val="006D5670"/>
    <w:rsid w:val="006E01DB"/>
    <w:rsid w:val="006E61B8"/>
    <w:rsid w:val="006F22E5"/>
    <w:rsid w:val="00701A3B"/>
    <w:rsid w:val="00712E88"/>
    <w:rsid w:val="00721C4C"/>
    <w:rsid w:val="00735D4F"/>
    <w:rsid w:val="00771294"/>
    <w:rsid w:val="00780860"/>
    <w:rsid w:val="007C6E21"/>
    <w:rsid w:val="007E0CB1"/>
    <w:rsid w:val="007F2F6C"/>
    <w:rsid w:val="0080461F"/>
    <w:rsid w:val="008134B9"/>
    <w:rsid w:val="00817183"/>
    <w:rsid w:val="00830B4F"/>
    <w:rsid w:val="008319E7"/>
    <w:rsid w:val="00836D60"/>
    <w:rsid w:val="00855415"/>
    <w:rsid w:val="00861823"/>
    <w:rsid w:val="0087333A"/>
    <w:rsid w:val="008A4146"/>
    <w:rsid w:val="008E4DC3"/>
    <w:rsid w:val="00922361"/>
    <w:rsid w:val="009518BE"/>
    <w:rsid w:val="009521F2"/>
    <w:rsid w:val="0098777A"/>
    <w:rsid w:val="009A29D8"/>
    <w:rsid w:val="009A530B"/>
    <w:rsid w:val="009B1CC1"/>
    <w:rsid w:val="009B324D"/>
    <w:rsid w:val="009E4917"/>
    <w:rsid w:val="00A037F3"/>
    <w:rsid w:val="00A33CD8"/>
    <w:rsid w:val="00A37FB6"/>
    <w:rsid w:val="00A46556"/>
    <w:rsid w:val="00AF6079"/>
    <w:rsid w:val="00AF6F1A"/>
    <w:rsid w:val="00B054DC"/>
    <w:rsid w:val="00B07C4D"/>
    <w:rsid w:val="00B110F6"/>
    <w:rsid w:val="00B1365F"/>
    <w:rsid w:val="00B3022E"/>
    <w:rsid w:val="00B6303D"/>
    <w:rsid w:val="00B723EC"/>
    <w:rsid w:val="00C5204C"/>
    <w:rsid w:val="00C530D6"/>
    <w:rsid w:val="00C8414E"/>
    <w:rsid w:val="00C86B5B"/>
    <w:rsid w:val="00CA3F20"/>
    <w:rsid w:val="00CB2163"/>
    <w:rsid w:val="00CB3FAC"/>
    <w:rsid w:val="00CB4A38"/>
    <w:rsid w:val="00CD0DA2"/>
    <w:rsid w:val="00CD75FE"/>
    <w:rsid w:val="00CF06FF"/>
    <w:rsid w:val="00D147DE"/>
    <w:rsid w:val="00D32883"/>
    <w:rsid w:val="00D411F6"/>
    <w:rsid w:val="00D646EC"/>
    <w:rsid w:val="00D73ABF"/>
    <w:rsid w:val="00D8126B"/>
    <w:rsid w:val="00D84B1E"/>
    <w:rsid w:val="00DB6D38"/>
    <w:rsid w:val="00DC2EE2"/>
    <w:rsid w:val="00DD7811"/>
    <w:rsid w:val="00DF3F12"/>
    <w:rsid w:val="00E162D3"/>
    <w:rsid w:val="00E27062"/>
    <w:rsid w:val="00E808E6"/>
    <w:rsid w:val="00E81E3C"/>
    <w:rsid w:val="00E964B2"/>
    <w:rsid w:val="00EB0D11"/>
    <w:rsid w:val="00EB403E"/>
    <w:rsid w:val="00ED5C88"/>
    <w:rsid w:val="00F24517"/>
    <w:rsid w:val="00F72F88"/>
    <w:rsid w:val="00FC3EC5"/>
    <w:rsid w:val="00FD2E8D"/>
    <w:rsid w:val="00FD7634"/>
    <w:rsid w:val="00FF14F3"/>
    <w:rsid w:val="0AB40731"/>
    <w:rsid w:val="36F8F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76"/>
  </w:style>
  <w:style w:type="paragraph" w:styleId="Footer">
    <w:name w:val="footer"/>
    <w:basedOn w:val="Normal"/>
    <w:link w:val="FooterChar"/>
    <w:uiPriority w:val="99"/>
    <w:unhideWhenUsed/>
    <w:rsid w:val="003F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76"/>
  </w:style>
  <w:style w:type="paragraph" w:styleId="ListParagraph">
    <w:name w:val="List Paragraph"/>
    <w:basedOn w:val="Normal"/>
    <w:uiPriority w:val="34"/>
    <w:qFormat/>
    <w:rsid w:val="00D7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B2"/>
    <w:rPr>
      <w:rFonts w:ascii="Segoe UI" w:hAnsi="Segoe UI" w:cs="Segoe UI"/>
      <w:sz w:val="18"/>
      <w:szCs w:val="18"/>
    </w:rPr>
  </w:style>
  <w:style w:type="character" w:customStyle="1" w:styleId="gobig">
    <w:name w:val="gobig"/>
    <w:basedOn w:val="DefaultParagraphFont"/>
    <w:rsid w:val="006043A5"/>
  </w:style>
  <w:style w:type="character" w:styleId="CommentReference">
    <w:name w:val="annotation reference"/>
    <w:basedOn w:val="DefaultParagraphFont"/>
    <w:uiPriority w:val="99"/>
    <w:semiHidden/>
    <w:unhideWhenUsed/>
    <w:rsid w:val="00D3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76"/>
  </w:style>
  <w:style w:type="paragraph" w:styleId="Footer">
    <w:name w:val="footer"/>
    <w:basedOn w:val="Normal"/>
    <w:link w:val="FooterChar"/>
    <w:uiPriority w:val="99"/>
    <w:unhideWhenUsed/>
    <w:rsid w:val="003F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76"/>
  </w:style>
  <w:style w:type="paragraph" w:styleId="ListParagraph">
    <w:name w:val="List Paragraph"/>
    <w:basedOn w:val="Normal"/>
    <w:uiPriority w:val="34"/>
    <w:qFormat/>
    <w:rsid w:val="00D73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B2"/>
    <w:rPr>
      <w:rFonts w:ascii="Segoe UI" w:hAnsi="Segoe UI" w:cs="Segoe UI"/>
      <w:sz w:val="18"/>
      <w:szCs w:val="18"/>
    </w:rPr>
  </w:style>
  <w:style w:type="character" w:customStyle="1" w:styleId="gobig">
    <w:name w:val="gobig"/>
    <w:basedOn w:val="DefaultParagraphFont"/>
    <w:rsid w:val="006043A5"/>
  </w:style>
  <w:style w:type="character" w:styleId="CommentReference">
    <w:name w:val="annotation reference"/>
    <w:basedOn w:val="DefaultParagraphFont"/>
    <w:uiPriority w:val="99"/>
    <w:semiHidden/>
    <w:unhideWhenUsed/>
    <w:rsid w:val="00D3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8C8030-1A09-449E-BE48-0AA7929E3523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DDA7C45-150F-4FEE-A568-7FE7B2898878}">
      <dgm:prSet phldrT="[Text]"/>
      <dgm:spPr/>
      <dgm:t>
        <a:bodyPr/>
        <a:lstStyle/>
        <a:p>
          <a:pPr algn="ctr"/>
          <a:r>
            <a:rPr lang="en-US"/>
            <a:t>1. Choose  a business related topic of interest to you</a:t>
          </a:r>
        </a:p>
      </dgm:t>
    </dgm:pt>
    <dgm:pt modelId="{D38F1230-28FF-4CBF-91B6-B04476D111E8}" type="parTrans" cxnId="{633DE447-FD78-4B39-BF39-93EEDF561412}">
      <dgm:prSet/>
      <dgm:spPr/>
      <dgm:t>
        <a:bodyPr/>
        <a:lstStyle/>
        <a:p>
          <a:pPr algn="ctr"/>
          <a:endParaRPr lang="en-US"/>
        </a:p>
      </dgm:t>
    </dgm:pt>
    <dgm:pt modelId="{4B67D484-564A-45BC-88ED-BCFFACD93E7C}" type="sibTrans" cxnId="{633DE447-FD78-4B39-BF39-93EEDF561412}">
      <dgm:prSet/>
      <dgm:spPr/>
      <dgm:t>
        <a:bodyPr/>
        <a:lstStyle/>
        <a:p>
          <a:pPr algn="ctr"/>
          <a:endParaRPr lang="en-US"/>
        </a:p>
      </dgm:t>
    </dgm:pt>
    <dgm:pt modelId="{CBA77A94-9FD5-42E0-A425-C3C26D54D35E}">
      <dgm:prSet phldrT="[Text]"/>
      <dgm:spPr/>
      <dgm:t>
        <a:bodyPr/>
        <a:lstStyle/>
        <a:p>
          <a:pPr algn="ctr"/>
          <a:r>
            <a:rPr lang="en-US"/>
            <a:t> Investigate the topic by research</a:t>
          </a:r>
        </a:p>
      </dgm:t>
    </dgm:pt>
    <dgm:pt modelId="{AC9A8A8C-8D29-4A01-ACBC-EE3B8AA5E093}" type="parTrans" cxnId="{50BA190A-A968-401A-A45B-2B9431D68338}">
      <dgm:prSet/>
      <dgm:spPr/>
      <dgm:t>
        <a:bodyPr/>
        <a:lstStyle/>
        <a:p>
          <a:pPr algn="ctr"/>
          <a:endParaRPr lang="en-US"/>
        </a:p>
      </dgm:t>
    </dgm:pt>
    <dgm:pt modelId="{179D05E5-2478-4355-8144-21E5EAB9AA69}" type="sibTrans" cxnId="{50BA190A-A968-401A-A45B-2B9431D68338}">
      <dgm:prSet/>
      <dgm:spPr/>
      <dgm:t>
        <a:bodyPr/>
        <a:lstStyle/>
        <a:p>
          <a:pPr algn="ctr"/>
          <a:endParaRPr lang="en-US"/>
        </a:p>
      </dgm:t>
    </dgm:pt>
    <dgm:pt modelId="{77A75286-B9DA-4F2A-AB3F-F6F435572680}">
      <dgm:prSet phldrT="[Text]"/>
      <dgm:spPr/>
      <dgm:t>
        <a:bodyPr/>
        <a:lstStyle/>
        <a:p>
          <a:pPr algn="ctr"/>
          <a:r>
            <a:rPr lang="en-US"/>
            <a:t>2. Reflect on your findings and your learning</a:t>
          </a:r>
        </a:p>
      </dgm:t>
    </dgm:pt>
    <dgm:pt modelId="{36728827-82BA-49C7-BF53-261ADFCD1B8E}" type="parTrans" cxnId="{7F236861-0C7A-422B-94E1-4723DB2A24E6}">
      <dgm:prSet/>
      <dgm:spPr/>
      <dgm:t>
        <a:bodyPr/>
        <a:lstStyle/>
        <a:p>
          <a:pPr algn="ctr"/>
          <a:endParaRPr lang="en-US"/>
        </a:p>
      </dgm:t>
    </dgm:pt>
    <dgm:pt modelId="{D813F4AD-30B8-43BA-9B10-EC71F356B9BC}" type="sibTrans" cxnId="{7F236861-0C7A-422B-94E1-4723DB2A24E6}">
      <dgm:prSet/>
      <dgm:spPr/>
      <dgm:t>
        <a:bodyPr/>
        <a:lstStyle/>
        <a:p>
          <a:pPr algn="ctr"/>
          <a:endParaRPr lang="en-US"/>
        </a:p>
      </dgm:t>
    </dgm:pt>
    <dgm:pt modelId="{5120D8D4-28D0-454A-A1DD-6C177D16CD03}">
      <dgm:prSet phldrT="[Text]"/>
      <dgm:spPr/>
      <dgm:t>
        <a:bodyPr/>
        <a:lstStyle/>
        <a:p>
          <a:pPr algn="ctr"/>
          <a:r>
            <a:rPr lang="en-US"/>
            <a:t>3. Communicate your findings through a class presentation</a:t>
          </a:r>
        </a:p>
      </dgm:t>
    </dgm:pt>
    <dgm:pt modelId="{A84DC0A9-30C8-4D35-99AA-EA0AE0C8FCDF}" type="parTrans" cxnId="{9204C61F-4AB3-4336-B799-9E7AA251C921}">
      <dgm:prSet/>
      <dgm:spPr/>
      <dgm:t>
        <a:bodyPr/>
        <a:lstStyle/>
        <a:p>
          <a:pPr algn="ctr"/>
          <a:endParaRPr lang="en-US"/>
        </a:p>
      </dgm:t>
    </dgm:pt>
    <dgm:pt modelId="{F81FC96C-E2D1-42AC-B6A3-617AA813B45C}" type="sibTrans" cxnId="{9204C61F-4AB3-4336-B799-9E7AA251C921}">
      <dgm:prSet/>
      <dgm:spPr/>
      <dgm:t>
        <a:bodyPr/>
        <a:lstStyle/>
        <a:p>
          <a:pPr algn="ctr"/>
          <a:endParaRPr lang="en-US"/>
        </a:p>
      </dgm:t>
    </dgm:pt>
    <dgm:pt modelId="{29387B71-6CD4-4D9D-A713-DB2B1B966701}">
      <dgm:prSet phldrT="[Text]"/>
      <dgm:spPr/>
      <dgm:t>
        <a:bodyPr/>
        <a:lstStyle/>
        <a:p>
          <a:pPr algn="ctr"/>
          <a:r>
            <a:rPr lang="en-US"/>
            <a:t>4. Complete the Assessment Task booklet</a:t>
          </a:r>
        </a:p>
      </dgm:t>
    </dgm:pt>
    <dgm:pt modelId="{E2275D59-461B-4FF3-B1DF-CF3FDF60A6DC}" type="parTrans" cxnId="{A16B3AE8-9F92-479C-A67C-5405A4E91DE5}">
      <dgm:prSet/>
      <dgm:spPr/>
      <dgm:t>
        <a:bodyPr/>
        <a:lstStyle/>
        <a:p>
          <a:endParaRPr lang="en-US"/>
        </a:p>
      </dgm:t>
    </dgm:pt>
    <dgm:pt modelId="{FE1D1FD8-127A-4F28-8231-F0034651F34A}" type="sibTrans" cxnId="{A16B3AE8-9F92-479C-A67C-5405A4E91DE5}">
      <dgm:prSet/>
      <dgm:spPr/>
      <dgm:t>
        <a:bodyPr/>
        <a:lstStyle/>
        <a:p>
          <a:endParaRPr lang="en-US"/>
        </a:p>
      </dgm:t>
    </dgm:pt>
    <dgm:pt modelId="{2FD17BBC-291B-424C-A95B-9A874FC37CC6}" type="pres">
      <dgm:prSet presAssocID="{448C8030-1A09-449E-BE48-0AA7929E352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103788-AA31-4A8D-AC18-428687250665}" type="pres">
      <dgm:prSet presAssocID="{3DDA7C45-150F-4FEE-A568-7FE7B289887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D7ECF8-3EF7-4C70-BB13-0902DB2F174D}" type="pres">
      <dgm:prSet presAssocID="{4B67D484-564A-45BC-88ED-BCFFACD93E7C}" presName="sibTrans" presStyleLbl="sibTrans1D1" presStyleIdx="0" presStyleCnt="4"/>
      <dgm:spPr/>
      <dgm:t>
        <a:bodyPr/>
        <a:lstStyle/>
        <a:p>
          <a:endParaRPr lang="en-US"/>
        </a:p>
      </dgm:t>
    </dgm:pt>
    <dgm:pt modelId="{3488F0D1-11D9-4EC2-9AFE-EBD963510FD2}" type="pres">
      <dgm:prSet presAssocID="{4B67D484-564A-45BC-88ED-BCFFACD93E7C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3B9494AD-062F-4C81-82F2-C38C108AAC8B}" type="pres">
      <dgm:prSet presAssocID="{CBA77A94-9FD5-42E0-A425-C3C26D54D35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DC7C67-70DB-46FA-AB11-FD2B18611451}" type="pres">
      <dgm:prSet presAssocID="{179D05E5-2478-4355-8144-21E5EAB9AA69}" presName="sibTrans" presStyleLbl="sibTrans1D1" presStyleIdx="1" presStyleCnt="4"/>
      <dgm:spPr/>
      <dgm:t>
        <a:bodyPr/>
        <a:lstStyle/>
        <a:p>
          <a:endParaRPr lang="en-US"/>
        </a:p>
      </dgm:t>
    </dgm:pt>
    <dgm:pt modelId="{16882BE6-54E2-4BE5-BF68-D988C51DDC5F}" type="pres">
      <dgm:prSet presAssocID="{179D05E5-2478-4355-8144-21E5EAB9AA69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507E6F87-A4D6-4C77-B7CC-86CB0A56F3E1}" type="pres">
      <dgm:prSet presAssocID="{77A75286-B9DA-4F2A-AB3F-F6F435572680}" presName="node" presStyleLbl="node1" presStyleIdx="2" presStyleCnt="5" custScaleX="1107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83AD9-E8FA-4AD0-97EE-B3CB5F4793B5}" type="pres">
      <dgm:prSet presAssocID="{D813F4AD-30B8-43BA-9B10-EC71F356B9BC}" presName="sibTrans" presStyleLbl="sibTrans1D1" presStyleIdx="2" presStyleCnt="4"/>
      <dgm:spPr/>
      <dgm:t>
        <a:bodyPr/>
        <a:lstStyle/>
        <a:p>
          <a:endParaRPr lang="en-US"/>
        </a:p>
      </dgm:t>
    </dgm:pt>
    <dgm:pt modelId="{CC6D642F-300E-44EF-B85B-5674FD056A2C}" type="pres">
      <dgm:prSet presAssocID="{D813F4AD-30B8-43BA-9B10-EC71F356B9BC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1271FBC0-047F-474B-A0A6-24FCBF553B52}" type="pres">
      <dgm:prSet presAssocID="{5120D8D4-28D0-454A-A1DD-6C177D16CD0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6DED50-C20C-4941-8589-C6B9238B8AC9}" type="pres">
      <dgm:prSet presAssocID="{F81FC96C-E2D1-42AC-B6A3-617AA813B45C}" presName="sibTrans" presStyleLbl="sibTrans1D1" presStyleIdx="3" presStyleCnt="4"/>
      <dgm:spPr/>
      <dgm:t>
        <a:bodyPr/>
        <a:lstStyle/>
        <a:p>
          <a:endParaRPr lang="en-US"/>
        </a:p>
      </dgm:t>
    </dgm:pt>
    <dgm:pt modelId="{ACE66540-E9C7-47A1-B0E8-5157AFDD273F}" type="pres">
      <dgm:prSet presAssocID="{F81FC96C-E2D1-42AC-B6A3-617AA813B45C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7DD65FE7-2AE4-456A-849C-08D68B49E864}" type="pres">
      <dgm:prSet presAssocID="{29387B71-6CD4-4D9D-A713-DB2B1B96670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C9A68D-F323-4022-AA40-3FB87E67090E}" type="presOf" srcId="{D813F4AD-30B8-43BA-9B10-EC71F356B9BC}" destId="{CC6D642F-300E-44EF-B85B-5674FD056A2C}" srcOrd="1" destOrd="0" presId="urn:microsoft.com/office/officeart/2005/8/layout/bProcess3"/>
    <dgm:cxn modelId="{7F236861-0C7A-422B-94E1-4723DB2A24E6}" srcId="{448C8030-1A09-449E-BE48-0AA7929E3523}" destId="{77A75286-B9DA-4F2A-AB3F-F6F435572680}" srcOrd="2" destOrd="0" parTransId="{36728827-82BA-49C7-BF53-261ADFCD1B8E}" sibTransId="{D813F4AD-30B8-43BA-9B10-EC71F356B9BC}"/>
    <dgm:cxn modelId="{CAE80DCA-0F8C-4D4B-8078-7BD0BA6CEEB0}" type="presOf" srcId="{D813F4AD-30B8-43BA-9B10-EC71F356B9BC}" destId="{D6883AD9-E8FA-4AD0-97EE-B3CB5F4793B5}" srcOrd="0" destOrd="0" presId="urn:microsoft.com/office/officeart/2005/8/layout/bProcess3"/>
    <dgm:cxn modelId="{946E0A26-B3A6-4664-8A0A-9B2D62ECF7F5}" type="presOf" srcId="{448C8030-1A09-449E-BE48-0AA7929E3523}" destId="{2FD17BBC-291B-424C-A95B-9A874FC37CC6}" srcOrd="0" destOrd="0" presId="urn:microsoft.com/office/officeart/2005/8/layout/bProcess3"/>
    <dgm:cxn modelId="{621BD2F5-8C93-4134-943A-15B9B8BB0ED0}" type="presOf" srcId="{CBA77A94-9FD5-42E0-A425-C3C26D54D35E}" destId="{3B9494AD-062F-4C81-82F2-C38C108AAC8B}" srcOrd="0" destOrd="0" presId="urn:microsoft.com/office/officeart/2005/8/layout/bProcess3"/>
    <dgm:cxn modelId="{E5C3D419-7AB3-474B-9C86-19F6B7B5FF2F}" type="presOf" srcId="{F81FC96C-E2D1-42AC-B6A3-617AA813B45C}" destId="{C06DED50-C20C-4941-8589-C6B9238B8AC9}" srcOrd="0" destOrd="0" presId="urn:microsoft.com/office/officeart/2005/8/layout/bProcess3"/>
    <dgm:cxn modelId="{8F679911-795B-49F3-B52F-77F9C2A7C380}" type="presOf" srcId="{F81FC96C-E2D1-42AC-B6A3-617AA813B45C}" destId="{ACE66540-E9C7-47A1-B0E8-5157AFDD273F}" srcOrd="1" destOrd="0" presId="urn:microsoft.com/office/officeart/2005/8/layout/bProcess3"/>
    <dgm:cxn modelId="{633DE447-FD78-4B39-BF39-93EEDF561412}" srcId="{448C8030-1A09-449E-BE48-0AA7929E3523}" destId="{3DDA7C45-150F-4FEE-A568-7FE7B2898878}" srcOrd="0" destOrd="0" parTransId="{D38F1230-28FF-4CBF-91B6-B04476D111E8}" sibTransId="{4B67D484-564A-45BC-88ED-BCFFACD93E7C}"/>
    <dgm:cxn modelId="{CBD430C9-D55B-48D6-89D2-194E8BDE2C2A}" type="presOf" srcId="{4B67D484-564A-45BC-88ED-BCFFACD93E7C}" destId="{F6D7ECF8-3EF7-4C70-BB13-0902DB2F174D}" srcOrd="0" destOrd="0" presId="urn:microsoft.com/office/officeart/2005/8/layout/bProcess3"/>
    <dgm:cxn modelId="{43993C13-816F-4CD4-AF46-8F803E052607}" type="presOf" srcId="{4B67D484-564A-45BC-88ED-BCFFACD93E7C}" destId="{3488F0D1-11D9-4EC2-9AFE-EBD963510FD2}" srcOrd="1" destOrd="0" presId="urn:microsoft.com/office/officeart/2005/8/layout/bProcess3"/>
    <dgm:cxn modelId="{50BA190A-A968-401A-A45B-2B9431D68338}" srcId="{448C8030-1A09-449E-BE48-0AA7929E3523}" destId="{CBA77A94-9FD5-42E0-A425-C3C26D54D35E}" srcOrd="1" destOrd="0" parTransId="{AC9A8A8C-8D29-4A01-ACBC-EE3B8AA5E093}" sibTransId="{179D05E5-2478-4355-8144-21E5EAB9AA69}"/>
    <dgm:cxn modelId="{1536A911-E82B-4009-BAD0-6CFF8562AB50}" type="presOf" srcId="{5120D8D4-28D0-454A-A1DD-6C177D16CD03}" destId="{1271FBC0-047F-474B-A0A6-24FCBF553B52}" srcOrd="0" destOrd="0" presId="urn:microsoft.com/office/officeart/2005/8/layout/bProcess3"/>
    <dgm:cxn modelId="{A16B3AE8-9F92-479C-A67C-5405A4E91DE5}" srcId="{448C8030-1A09-449E-BE48-0AA7929E3523}" destId="{29387B71-6CD4-4D9D-A713-DB2B1B966701}" srcOrd="4" destOrd="0" parTransId="{E2275D59-461B-4FF3-B1DF-CF3FDF60A6DC}" sibTransId="{FE1D1FD8-127A-4F28-8231-F0034651F34A}"/>
    <dgm:cxn modelId="{9204C61F-4AB3-4336-B799-9E7AA251C921}" srcId="{448C8030-1A09-449E-BE48-0AA7929E3523}" destId="{5120D8D4-28D0-454A-A1DD-6C177D16CD03}" srcOrd="3" destOrd="0" parTransId="{A84DC0A9-30C8-4D35-99AA-EA0AE0C8FCDF}" sibTransId="{F81FC96C-E2D1-42AC-B6A3-617AA813B45C}"/>
    <dgm:cxn modelId="{505AE0F6-2B79-45F0-B977-6AF183161FD1}" type="presOf" srcId="{179D05E5-2478-4355-8144-21E5EAB9AA69}" destId="{4EDC7C67-70DB-46FA-AB11-FD2B18611451}" srcOrd="0" destOrd="0" presId="urn:microsoft.com/office/officeart/2005/8/layout/bProcess3"/>
    <dgm:cxn modelId="{854DA079-6B9B-4EA2-89C1-BBC1281220CC}" type="presOf" srcId="{179D05E5-2478-4355-8144-21E5EAB9AA69}" destId="{16882BE6-54E2-4BE5-BF68-D988C51DDC5F}" srcOrd="1" destOrd="0" presId="urn:microsoft.com/office/officeart/2005/8/layout/bProcess3"/>
    <dgm:cxn modelId="{2C827DCC-E4EC-4961-AD04-A6EF6B441A90}" type="presOf" srcId="{77A75286-B9DA-4F2A-AB3F-F6F435572680}" destId="{507E6F87-A4D6-4C77-B7CC-86CB0A56F3E1}" srcOrd="0" destOrd="0" presId="urn:microsoft.com/office/officeart/2005/8/layout/bProcess3"/>
    <dgm:cxn modelId="{75CECE59-9014-4366-ACFF-27DAA4DB69AD}" type="presOf" srcId="{3DDA7C45-150F-4FEE-A568-7FE7B2898878}" destId="{7A103788-AA31-4A8D-AC18-428687250665}" srcOrd="0" destOrd="0" presId="urn:microsoft.com/office/officeart/2005/8/layout/bProcess3"/>
    <dgm:cxn modelId="{09DD9074-73A2-4227-B20B-5A8921A985FA}" type="presOf" srcId="{29387B71-6CD4-4D9D-A713-DB2B1B966701}" destId="{7DD65FE7-2AE4-456A-849C-08D68B49E864}" srcOrd="0" destOrd="0" presId="urn:microsoft.com/office/officeart/2005/8/layout/bProcess3"/>
    <dgm:cxn modelId="{2161DF5B-786C-423B-95AB-6F50078EF350}" type="presParOf" srcId="{2FD17BBC-291B-424C-A95B-9A874FC37CC6}" destId="{7A103788-AA31-4A8D-AC18-428687250665}" srcOrd="0" destOrd="0" presId="urn:microsoft.com/office/officeart/2005/8/layout/bProcess3"/>
    <dgm:cxn modelId="{79D5F1DD-EEBE-4107-AC22-DBB6F0A88D9D}" type="presParOf" srcId="{2FD17BBC-291B-424C-A95B-9A874FC37CC6}" destId="{F6D7ECF8-3EF7-4C70-BB13-0902DB2F174D}" srcOrd="1" destOrd="0" presId="urn:microsoft.com/office/officeart/2005/8/layout/bProcess3"/>
    <dgm:cxn modelId="{9F8A412A-9EE2-4046-8340-BF569B6E2397}" type="presParOf" srcId="{F6D7ECF8-3EF7-4C70-BB13-0902DB2F174D}" destId="{3488F0D1-11D9-4EC2-9AFE-EBD963510FD2}" srcOrd="0" destOrd="0" presId="urn:microsoft.com/office/officeart/2005/8/layout/bProcess3"/>
    <dgm:cxn modelId="{DBFD9E34-8E84-4E0E-B1FD-8B55DE34146E}" type="presParOf" srcId="{2FD17BBC-291B-424C-A95B-9A874FC37CC6}" destId="{3B9494AD-062F-4C81-82F2-C38C108AAC8B}" srcOrd="2" destOrd="0" presId="urn:microsoft.com/office/officeart/2005/8/layout/bProcess3"/>
    <dgm:cxn modelId="{2F496FC7-126D-43C3-B62A-A000D34CADDE}" type="presParOf" srcId="{2FD17BBC-291B-424C-A95B-9A874FC37CC6}" destId="{4EDC7C67-70DB-46FA-AB11-FD2B18611451}" srcOrd="3" destOrd="0" presId="urn:microsoft.com/office/officeart/2005/8/layout/bProcess3"/>
    <dgm:cxn modelId="{1C3EA955-6D3C-4501-9E61-C1CBA7EF14F1}" type="presParOf" srcId="{4EDC7C67-70DB-46FA-AB11-FD2B18611451}" destId="{16882BE6-54E2-4BE5-BF68-D988C51DDC5F}" srcOrd="0" destOrd="0" presId="urn:microsoft.com/office/officeart/2005/8/layout/bProcess3"/>
    <dgm:cxn modelId="{93751E9D-801F-4B22-B303-05CB3481613B}" type="presParOf" srcId="{2FD17BBC-291B-424C-A95B-9A874FC37CC6}" destId="{507E6F87-A4D6-4C77-B7CC-86CB0A56F3E1}" srcOrd="4" destOrd="0" presId="urn:microsoft.com/office/officeart/2005/8/layout/bProcess3"/>
    <dgm:cxn modelId="{F3E563E0-754A-4508-A52A-5BD884C48294}" type="presParOf" srcId="{2FD17BBC-291B-424C-A95B-9A874FC37CC6}" destId="{D6883AD9-E8FA-4AD0-97EE-B3CB5F4793B5}" srcOrd="5" destOrd="0" presId="urn:microsoft.com/office/officeart/2005/8/layout/bProcess3"/>
    <dgm:cxn modelId="{FA50371A-7852-4041-AF85-A6A8ACE366B5}" type="presParOf" srcId="{D6883AD9-E8FA-4AD0-97EE-B3CB5F4793B5}" destId="{CC6D642F-300E-44EF-B85B-5674FD056A2C}" srcOrd="0" destOrd="0" presId="urn:microsoft.com/office/officeart/2005/8/layout/bProcess3"/>
    <dgm:cxn modelId="{2F9A9710-548B-42EB-81CB-762323BEED2F}" type="presParOf" srcId="{2FD17BBC-291B-424C-A95B-9A874FC37CC6}" destId="{1271FBC0-047F-474B-A0A6-24FCBF553B52}" srcOrd="6" destOrd="0" presId="urn:microsoft.com/office/officeart/2005/8/layout/bProcess3"/>
    <dgm:cxn modelId="{7269BB73-6BB9-4DD6-A31C-F59C1D237A50}" type="presParOf" srcId="{2FD17BBC-291B-424C-A95B-9A874FC37CC6}" destId="{C06DED50-C20C-4941-8589-C6B9238B8AC9}" srcOrd="7" destOrd="0" presId="urn:microsoft.com/office/officeart/2005/8/layout/bProcess3"/>
    <dgm:cxn modelId="{402E1D03-49BA-4E0A-B155-8980EF5F9BB0}" type="presParOf" srcId="{C06DED50-C20C-4941-8589-C6B9238B8AC9}" destId="{ACE66540-E9C7-47A1-B0E8-5157AFDD273F}" srcOrd="0" destOrd="0" presId="urn:microsoft.com/office/officeart/2005/8/layout/bProcess3"/>
    <dgm:cxn modelId="{F9F743CA-BB28-4F4C-A109-B0231E9DCDB7}" type="presParOf" srcId="{2FD17BBC-291B-424C-A95B-9A874FC37CC6}" destId="{7DD65FE7-2AE4-456A-849C-08D68B49E864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D7ECF8-3EF7-4C70-BB13-0902DB2F174D}">
      <dsp:nvSpPr>
        <dsp:cNvPr id="0" name=""/>
        <dsp:cNvSpPr/>
      </dsp:nvSpPr>
      <dsp:spPr>
        <a:xfrm>
          <a:off x="1861217" y="582620"/>
          <a:ext cx="3976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691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49355" y="626198"/>
        <a:ext cx="21414" cy="4282"/>
      </dsp:txXfrm>
    </dsp:sp>
    <dsp:sp modelId="{7A103788-AA31-4A8D-AC18-428687250665}">
      <dsp:nvSpPr>
        <dsp:cNvPr id="0" name=""/>
        <dsp:cNvSpPr/>
      </dsp:nvSpPr>
      <dsp:spPr>
        <a:xfrm>
          <a:off x="879" y="69698"/>
          <a:ext cx="1862138" cy="111728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1. Choose  a business related topic of interest to you</a:t>
          </a:r>
        </a:p>
      </dsp:txBody>
      <dsp:txXfrm>
        <a:off x="879" y="69698"/>
        <a:ext cx="1862138" cy="1117282"/>
      </dsp:txXfrm>
    </dsp:sp>
    <dsp:sp modelId="{4EDC7C67-70DB-46FA-AB11-FD2B18611451}">
      <dsp:nvSpPr>
        <dsp:cNvPr id="0" name=""/>
        <dsp:cNvSpPr/>
      </dsp:nvSpPr>
      <dsp:spPr>
        <a:xfrm>
          <a:off x="4151647" y="582620"/>
          <a:ext cx="3976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691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39785" y="626198"/>
        <a:ext cx="21414" cy="4282"/>
      </dsp:txXfrm>
    </dsp:sp>
    <dsp:sp modelId="{3B9494AD-062F-4C81-82F2-C38C108AAC8B}">
      <dsp:nvSpPr>
        <dsp:cNvPr id="0" name=""/>
        <dsp:cNvSpPr/>
      </dsp:nvSpPr>
      <dsp:spPr>
        <a:xfrm>
          <a:off x="2291309" y="69698"/>
          <a:ext cx="1862138" cy="11172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Investigate the topic by research</a:t>
          </a:r>
        </a:p>
      </dsp:txBody>
      <dsp:txXfrm>
        <a:off x="2291309" y="69698"/>
        <a:ext cx="1862138" cy="1117282"/>
      </dsp:txXfrm>
    </dsp:sp>
    <dsp:sp modelId="{D6883AD9-E8FA-4AD0-97EE-B3CB5F4793B5}">
      <dsp:nvSpPr>
        <dsp:cNvPr id="0" name=""/>
        <dsp:cNvSpPr/>
      </dsp:nvSpPr>
      <dsp:spPr>
        <a:xfrm>
          <a:off x="931948" y="1185181"/>
          <a:ext cx="4680484" cy="397691"/>
        </a:xfrm>
        <a:custGeom>
          <a:avLst/>
          <a:gdLst/>
          <a:ahLst/>
          <a:cxnLst/>
          <a:rect l="0" t="0" r="0" b="0"/>
          <a:pathLst>
            <a:path>
              <a:moveTo>
                <a:pt x="4680484" y="0"/>
              </a:moveTo>
              <a:lnTo>
                <a:pt x="4680484" y="215945"/>
              </a:lnTo>
              <a:lnTo>
                <a:pt x="0" y="215945"/>
              </a:lnTo>
              <a:lnTo>
                <a:pt x="0" y="39769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54689" y="1381886"/>
        <a:ext cx="235001" cy="4282"/>
      </dsp:txXfrm>
    </dsp:sp>
    <dsp:sp modelId="{507E6F87-A4D6-4C77-B7CC-86CB0A56F3E1}">
      <dsp:nvSpPr>
        <dsp:cNvPr id="0" name=""/>
        <dsp:cNvSpPr/>
      </dsp:nvSpPr>
      <dsp:spPr>
        <a:xfrm>
          <a:off x="4581738" y="69698"/>
          <a:ext cx="2061386" cy="111728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2. Reflect on your findings and your learning</a:t>
          </a:r>
        </a:p>
      </dsp:txBody>
      <dsp:txXfrm>
        <a:off x="4581738" y="69698"/>
        <a:ext cx="2061386" cy="1117282"/>
      </dsp:txXfrm>
    </dsp:sp>
    <dsp:sp modelId="{C06DED50-C20C-4941-8589-C6B9238B8AC9}">
      <dsp:nvSpPr>
        <dsp:cNvPr id="0" name=""/>
        <dsp:cNvSpPr/>
      </dsp:nvSpPr>
      <dsp:spPr>
        <a:xfrm>
          <a:off x="1861217" y="2128194"/>
          <a:ext cx="3976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7691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49355" y="2171773"/>
        <a:ext cx="21414" cy="4282"/>
      </dsp:txXfrm>
    </dsp:sp>
    <dsp:sp modelId="{1271FBC0-047F-474B-A0A6-24FCBF553B52}">
      <dsp:nvSpPr>
        <dsp:cNvPr id="0" name=""/>
        <dsp:cNvSpPr/>
      </dsp:nvSpPr>
      <dsp:spPr>
        <a:xfrm>
          <a:off x="879" y="1615273"/>
          <a:ext cx="1862138" cy="11172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3. Communicate your findings through a class presentation</a:t>
          </a:r>
        </a:p>
      </dsp:txBody>
      <dsp:txXfrm>
        <a:off x="879" y="1615273"/>
        <a:ext cx="1862138" cy="1117282"/>
      </dsp:txXfrm>
    </dsp:sp>
    <dsp:sp modelId="{7DD65FE7-2AE4-456A-849C-08D68B49E864}">
      <dsp:nvSpPr>
        <dsp:cNvPr id="0" name=""/>
        <dsp:cNvSpPr/>
      </dsp:nvSpPr>
      <dsp:spPr>
        <a:xfrm>
          <a:off x="2291309" y="1615273"/>
          <a:ext cx="1862138" cy="111728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4. Complete the Assessment Task booklet</a:t>
          </a:r>
        </a:p>
      </dsp:txBody>
      <dsp:txXfrm>
        <a:off x="2291309" y="1615273"/>
        <a:ext cx="1862138" cy="1117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6013-3096-4419-878A-8AE5CC8E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McCarthy</dc:creator>
  <cp:lastModifiedBy>Admin</cp:lastModifiedBy>
  <cp:revision>2</cp:revision>
  <cp:lastPrinted>2018-04-09T11:40:00Z</cp:lastPrinted>
  <dcterms:created xsi:type="dcterms:W3CDTF">2019-11-06T20:00:00Z</dcterms:created>
  <dcterms:modified xsi:type="dcterms:W3CDTF">2019-11-06T20:00:00Z</dcterms:modified>
</cp:coreProperties>
</file>