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DFA" w:rsidRDefault="00C63381" w:rsidP="00C63381">
      <w:pPr>
        <w:jc w:val="center"/>
        <w:rPr>
          <w:b/>
          <w:color w:val="FF0000"/>
          <w:sz w:val="44"/>
          <w:lang w:val="en-GB"/>
        </w:rPr>
      </w:pPr>
      <w:r w:rsidRPr="00C63381">
        <w:rPr>
          <w:b/>
          <w:color w:val="FF0000"/>
          <w:sz w:val="44"/>
          <w:lang w:val="en-GB"/>
        </w:rPr>
        <w:t>Insurance and Assurance</w:t>
      </w:r>
    </w:p>
    <w:p w:rsidR="00464202" w:rsidRPr="00C63381" w:rsidRDefault="00D76B42" w:rsidP="00C63381">
      <w:pPr>
        <w:rPr>
          <w:sz w:val="28"/>
        </w:rPr>
      </w:pPr>
      <w:r w:rsidRPr="004F5E6E">
        <w:rPr>
          <w:b/>
          <w:bCs/>
          <w:sz w:val="28"/>
        </w:rPr>
        <w:t>Insurance</w:t>
      </w:r>
      <w:r w:rsidRPr="00C63381">
        <w:rPr>
          <w:bCs/>
          <w:sz w:val="28"/>
        </w:rPr>
        <w:t xml:space="preserve"> is the </w:t>
      </w:r>
      <w:r w:rsidRPr="004F5E6E">
        <w:rPr>
          <w:bCs/>
          <w:sz w:val="28"/>
          <w:u w:val="single"/>
        </w:rPr>
        <w:t xml:space="preserve">protection against something that </w:t>
      </w:r>
      <w:r w:rsidRPr="004F5E6E">
        <w:rPr>
          <w:b/>
          <w:bCs/>
          <w:i/>
          <w:sz w:val="28"/>
          <w:u w:val="single"/>
        </w:rPr>
        <w:t>might</w:t>
      </w:r>
      <w:r w:rsidR="00C63381" w:rsidRPr="004F5E6E">
        <w:rPr>
          <w:bCs/>
          <w:sz w:val="28"/>
          <w:u w:val="single"/>
        </w:rPr>
        <w:t xml:space="preserve"> happen</w:t>
      </w:r>
      <w:r w:rsidR="00C63381">
        <w:rPr>
          <w:bCs/>
          <w:sz w:val="28"/>
        </w:rPr>
        <w:t xml:space="preserve">, e.g. </w:t>
      </w:r>
      <w:r w:rsidR="004F5E6E">
        <w:rPr>
          <w:bCs/>
          <w:sz w:val="28"/>
        </w:rPr>
        <w:t xml:space="preserve">having </w:t>
      </w:r>
      <w:r w:rsidRPr="00C63381">
        <w:rPr>
          <w:bCs/>
          <w:sz w:val="28"/>
        </w:rPr>
        <w:t xml:space="preserve">car insurance for </w:t>
      </w:r>
      <w:r w:rsidR="004F5E6E">
        <w:rPr>
          <w:bCs/>
          <w:sz w:val="28"/>
        </w:rPr>
        <w:t xml:space="preserve">a </w:t>
      </w:r>
      <w:r w:rsidRPr="00C63381">
        <w:rPr>
          <w:bCs/>
          <w:sz w:val="28"/>
        </w:rPr>
        <w:t>car crash or house insuran</w:t>
      </w:r>
      <w:r w:rsidR="004F5E6E">
        <w:rPr>
          <w:bCs/>
          <w:sz w:val="28"/>
        </w:rPr>
        <w:t>ce for your house going on fire.</w:t>
      </w:r>
    </w:p>
    <w:p w:rsidR="00C63381" w:rsidRPr="00C63381" w:rsidRDefault="00C63381" w:rsidP="00C63381">
      <w:pPr>
        <w:ind w:left="360"/>
        <w:rPr>
          <w:sz w:val="28"/>
        </w:rPr>
      </w:pPr>
      <w:r>
        <w:rPr>
          <w:noProof/>
          <w:lang w:eastAsia="en-IE"/>
        </w:rPr>
        <w:drawing>
          <wp:inline distT="0" distB="0" distL="0" distR="0" wp14:anchorId="3505EF93" wp14:editId="7549C277">
            <wp:extent cx="1992702" cy="124637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92702" cy="1246372"/>
                    </a:xfrm>
                    <a:prstGeom prst="rect">
                      <a:avLst/>
                    </a:prstGeom>
                  </pic:spPr>
                </pic:pic>
              </a:graphicData>
            </a:graphic>
          </wp:inline>
        </w:drawing>
      </w:r>
      <w:r>
        <w:rPr>
          <w:noProof/>
          <w:lang w:eastAsia="en-IE"/>
        </w:rPr>
        <w:t xml:space="preserve">  </w:t>
      </w:r>
      <w:r>
        <w:rPr>
          <w:noProof/>
          <w:lang w:eastAsia="en-IE"/>
        </w:rPr>
        <w:drawing>
          <wp:inline distT="0" distB="0" distL="0" distR="0" wp14:anchorId="5C361971" wp14:editId="627EF8E1">
            <wp:extent cx="1894242" cy="12508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4242" cy="1250830"/>
                    </a:xfrm>
                    <a:prstGeom prst="rect">
                      <a:avLst/>
                    </a:prstGeom>
                  </pic:spPr>
                </pic:pic>
              </a:graphicData>
            </a:graphic>
          </wp:inline>
        </w:drawing>
      </w:r>
    </w:p>
    <w:p w:rsidR="00464202" w:rsidRPr="004F5E6E" w:rsidRDefault="00C63381" w:rsidP="00C63381">
      <w:pPr>
        <w:rPr>
          <w:sz w:val="28"/>
        </w:rPr>
      </w:pPr>
      <w:r w:rsidRPr="004F5E6E">
        <w:rPr>
          <w:b/>
          <w:bCs/>
          <w:sz w:val="28"/>
          <w:u w:val="single"/>
        </w:rPr>
        <w:t>As</w:t>
      </w:r>
      <w:r w:rsidR="00D76B42" w:rsidRPr="004F5E6E">
        <w:rPr>
          <w:b/>
          <w:bCs/>
          <w:sz w:val="28"/>
          <w:u w:val="single"/>
        </w:rPr>
        <w:t>surance</w:t>
      </w:r>
      <w:r w:rsidR="00D76B42" w:rsidRPr="004F5E6E">
        <w:rPr>
          <w:bCs/>
          <w:sz w:val="28"/>
          <w:u w:val="single"/>
        </w:rPr>
        <w:t xml:space="preserve"> is protection against something that </w:t>
      </w:r>
      <w:r w:rsidR="00D76B42" w:rsidRPr="004F5E6E">
        <w:rPr>
          <w:b/>
          <w:bCs/>
          <w:iCs/>
          <w:sz w:val="28"/>
          <w:u w:val="single"/>
        </w:rPr>
        <w:t>will</w:t>
      </w:r>
      <w:r w:rsidR="00D76B42" w:rsidRPr="004F5E6E">
        <w:rPr>
          <w:bCs/>
          <w:sz w:val="28"/>
          <w:u w:val="single"/>
        </w:rPr>
        <w:t xml:space="preserve"> happen</w:t>
      </w:r>
      <w:r w:rsidR="00D76B42" w:rsidRPr="004F5E6E">
        <w:rPr>
          <w:bCs/>
          <w:sz w:val="28"/>
        </w:rPr>
        <w:t xml:space="preserve">, e.g. life assurance because </w:t>
      </w:r>
      <w:r w:rsidR="004F5E6E">
        <w:rPr>
          <w:bCs/>
          <w:sz w:val="28"/>
        </w:rPr>
        <w:t>everybody will die at some time.</w:t>
      </w:r>
    </w:p>
    <w:p w:rsidR="00C63381" w:rsidRDefault="00C63381" w:rsidP="00C63381">
      <w:pPr>
        <w:jc w:val="both"/>
        <w:rPr>
          <w:b/>
          <w:color w:val="FF0000"/>
          <w:sz w:val="28"/>
          <w:lang w:val="en-GB"/>
        </w:rPr>
      </w:pPr>
      <w:r>
        <w:rPr>
          <w:b/>
          <w:color w:val="FF0000"/>
          <w:sz w:val="28"/>
          <w:lang w:val="en-GB"/>
        </w:rPr>
        <w:t xml:space="preserve">         </w:t>
      </w:r>
      <w:r>
        <w:rPr>
          <w:noProof/>
          <w:lang w:eastAsia="en-IE"/>
        </w:rPr>
        <w:drawing>
          <wp:inline distT="0" distB="0" distL="0" distR="0" wp14:anchorId="313AAC79" wp14:editId="58549175">
            <wp:extent cx="25050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075" cy="1209675"/>
                    </a:xfrm>
                    <a:prstGeom prst="rect">
                      <a:avLst/>
                    </a:prstGeom>
                  </pic:spPr>
                </pic:pic>
              </a:graphicData>
            </a:graphic>
          </wp:inline>
        </w:drawing>
      </w:r>
    </w:p>
    <w:p w:rsidR="004F5E6E" w:rsidRDefault="004F5E6E" w:rsidP="004F5E6E">
      <w:pPr>
        <w:jc w:val="center"/>
        <w:rPr>
          <w:b/>
          <w:color w:val="FF0000"/>
          <w:sz w:val="28"/>
          <w:lang w:val="en-GB"/>
        </w:rPr>
      </w:pPr>
      <w:r>
        <w:rPr>
          <w:b/>
          <w:color w:val="FF0000"/>
          <w:sz w:val="28"/>
          <w:lang w:val="en-GB"/>
        </w:rPr>
        <w:t>Key Terms in Insurance</w:t>
      </w:r>
    </w:p>
    <w:p w:rsidR="00966A41" w:rsidRDefault="00D76B42" w:rsidP="00C63381">
      <w:pPr>
        <w:jc w:val="both"/>
        <w:rPr>
          <w:bCs/>
          <w:sz w:val="28"/>
        </w:rPr>
      </w:pPr>
      <w:r w:rsidRPr="00C63381">
        <w:rPr>
          <w:bCs/>
          <w:sz w:val="28"/>
        </w:rPr>
        <w:t>With insuran</w:t>
      </w:r>
      <w:r w:rsidR="004F5E6E">
        <w:rPr>
          <w:bCs/>
          <w:sz w:val="28"/>
        </w:rPr>
        <w:t xml:space="preserve">ce/ assurance, the worry of the risk </w:t>
      </w:r>
      <w:r w:rsidRPr="00045AD9">
        <w:rPr>
          <w:bCs/>
          <w:iCs/>
          <w:sz w:val="28"/>
        </w:rPr>
        <w:t>is shared</w:t>
      </w:r>
      <w:r w:rsidRPr="00C63381">
        <w:rPr>
          <w:bCs/>
          <w:i/>
          <w:iCs/>
          <w:sz w:val="28"/>
        </w:rPr>
        <w:t xml:space="preserve"> </w:t>
      </w:r>
      <w:r w:rsidRPr="00C63381">
        <w:rPr>
          <w:bCs/>
          <w:sz w:val="28"/>
        </w:rPr>
        <w:t>in a fund run by the insurance company</w:t>
      </w:r>
      <w:r w:rsidR="00966A41">
        <w:rPr>
          <w:bCs/>
          <w:sz w:val="28"/>
        </w:rPr>
        <w:t xml:space="preserve">. </w:t>
      </w:r>
      <w:r w:rsidR="00520F36">
        <w:rPr>
          <w:bCs/>
          <w:sz w:val="28"/>
        </w:rPr>
        <w:t xml:space="preserve">We will look at how these risks are calculated later. </w:t>
      </w:r>
    </w:p>
    <w:p w:rsidR="00966A41" w:rsidRDefault="00966A41" w:rsidP="00C63381">
      <w:pPr>
        <w:jc w:val="both"/>
        <w:rPr>
          <w:bCs/>
          <w:sz w:val="28"/>
        </w:rPr>
      </w:pPr>
      <w:r>
        <w:rPr>
          <w:bCs/>
          <w:sz w:val="28"/>
        </w:rPr>
        <w:t>A consumer should always shop around when choosing which insurance company to purchase from. Once you have selected your insurance company, you will fill in a</w:t>
      </w:r>
      <w:r w:rsidR="004F5E6E">
        <w:rPr>
          <w:bCs/>
          <w:sz w:val="28"/>
        </w:rPr>
        <w:t>n application form for insurance known as a</w:t>
      </w:r>
      <w:r>
        <w:rPr>
          <w:bCs/>
          <w:sz w:val="28"/>
        </w:rPr>
        <w:t xml:space="preserve"> </w:t>
      </w:r>
      <w:r w:rsidRPr="004F5E6E">
        <w:rPr>
          <w:b/>
          <w:bCs/>
          <w:i/>
          <w:sz w:val="28"/>
          <w:highlight w:val="yellow"/>
        </w:rPr>
        <w:t>proposal form</w:t>
      </w:r>
      <w:r>
        <w:rPr>
          <w:bCs/>
          <w:sz w:val="28"/>
        </w:rPr>
        <w:t xml:space="preserve">, and </w:t>
      </w:r>
      <w:r w:rsidR="004F5E6E">
        <w:rPr>
          <w:bCs/>
          <w:sz w:val="28"/>
        </w:rPr>
        <w:t xml:space="preserve">will be issued with a </w:t>
      </w:r>
      <w:r w:rsidRPr="004F5E6E">
        <w:rPr>
          <w:b/>
          <w:bCs/>
          <w:i/>
          <w:sz w:val="28"/>
          <w:highlight w:val="yellow"/>
        </w:rPr>
        <w:t>policy</w:t>
      </w:r>
      <w:r w:rsidRPr="00966A41">
        <w:rPr>
          <w:b/>
          <w:bCs/>
          <w:i/>
          <w:sz w:val="28"/>
        </w:rPr>
        <w:t xml:space="preserve"> </w:t>
      </w:r>
      <w:r w:rsidRPr="004F5E6E">
        <w:rPr>
          <w:bCs/>
          <w:sz w:val="28"/>
        </w:rPr>
        <w:t xml:space="preserve">(certificate of insurance) </w:t>
      </w:r>
      <w:r w:rsidR="004F5E6E">
        <w:rPr>
          <w:bCs/>
          <w:sz w:val="28"/>
        </w:rPr>
        <w:t>from the insurance company stating</w:t>
      </w:r>
      <w:r>
        <w:rPr>
          <w:bCs/>
          <w:sz w:val="28"/>
        </w:rPr>
        <w:t xml:space="preserve"> that your insurance now exists. </w:t>
      </w:r>
    </w:p>
    <w:p w:rsidR="004F5E6E" w:rsidRDefault="004F5E6E" w:rsidP="00C63381">
      <w:pPr>
        <w:jc w:val="both"/>
        <w:rPr>
          <w:b/>
          <w:bCs/>
          <w:i/>
          <w:sz w:val="28"/>
        </w:rPr>
      </w:pPr>
      <w:r>
        <w:rPr>
          <w:bCs/>
          <w:sz w:val="28"/>
        </w:rPr>
        <w:t>The price you pay</w:t>
      </w:r>
      <w:r w:rsidR="00966A41">
        <w:rPr>
          <w:bCs/>
          <w:sz w:val="28"/>
        </w:rPr>
        <w:t xml:space="preserve"> for insurance is known as a </w:t>
      </w:r>
      <w:r w:rsidR="00966A41" w:rsidRPr="004F5E6E">
        <w:rPr>
          <w:b/>
          <w:bCs/>
          <w:i/>
          <w:sz w:val="28"/>
          <w:highlight w:val="yellow"/>
        </w:rPr>
        <w:t>premium</w:t>
      </w:r>
      <w:r>
        <w:rPr>
          <w:b/>
          <w:bCs/>
          <w:i/>
          <w:sz w:val="28"/>
        </w:rPr>
        <w:t xml:space="preserve">. </w:t>
      </w:r>
      <w:r>
        <w:rPr>
          <w:bCs/>
          <w:sz w:val="28"/>
        </w:rPr>
        <w:t>The person who calculates the premium</w:t>
      </w:r>
      <w:r w:rsidR="00045AD9">
        <w:rPr>
          <w:b/>
          <w:bCs/>
          <w:i/>
          <w:sz w:val="28"/>
        </w:rPr>
        <w:t xml:space="preserve"> </w:t>
      </w:r>
      <w:r>
        <w:rPr>
          <w:bCs/>
          <w:sz w:val="28"/>
        </w:rPr>
        <w:t>is</w:t>
      </w:r>
      <w:r w:rsidR="00045AD9" w:rsidRPr="00045AD9">
        <w:rPr>
          <w:bCs/>
          <w:sz w:val="28"/>
        </w:rPr>
        <w:t xml:space="preserve"> the </w:t>
      </w:r>
      <w:r w:rsidR="00045AD9" w:rsidRPr="004F5E6E">
        <w:rPr>
          <w:b/>
          <w:bCs/>
          <w:i/>
          <w:sz w:val="28"/>
          <w:highlight w:val="yellow"/>
        </w:rPr>
        <w:t>actuary</w:t>
      </w:r>
      <w:r w:rsidR="00045AD9" w:rsidRPr="00045AD9">
        <w:rPr>
          <w:b/>
          <w:bCs/>
          <w:i/>
          <w:sz w:val="28"/>
        </w:rPr>
        <w:t>,</w:t>
      </w:r>
      <w:r w:rsidR="00045AD9" w:rsidRPr="00045AD9">
        <w:rPr>
          <w:bCs/>
          <w:sz w:val="28"/>
        </w:rPr>
        <w:t xml:space="preserve"> who works on behalf of the insurance company</w:t>
      </w:r>
      <w:r w:rsidR="00966A41" w:rsidRPr="00966A41">
        <w:rPr>
          <w:b/>
          <w:bCs/>
          <w:i/>
          <w:sz w:val="28"/>
        </w:rPr>
        <w:t>.</w:t>
      </w:r>
      <w:r w:rsidR="00966A41">
        <w:rPr>
          <w:b/>
          <w:bCs/>
          <w:i/>
          <w:sz w:val="28"/>
        </w:rPr>
        <w:t xml:space="preserve"> </w:t>
      </w:r>
    </w:p>
    <w:p w:rsidR="00464202" w:rsidRPr="00966A41" w:rsidRDefault="00966A41" w:rsidP="00C63381">
      <w:pPr>
        <w:jc w:val="both"/>
        <w:rPr>
          <w:sz w:val="28"/>
        </w:rPr>
      </w:pPr>
      <w:r>
        <w:rPr>
          <w:bCs/>
          <w:sz w:val="28"/>
        </w:rPr>
        <w:t xml:space="preserve">A person’s premium may go up and down depending on whether they have </w:t>
      </w:r>
      <w:r w:rsidRPr="004F5E6E">
        <w:rPr>
          <w:bCs/>
          <w:sz w:val="28"/>
        </w:rPr>
        <w:t>a</w:t>
      </w:r>
      <w:r w:rsidRPr="004F5E6E">
        <w:rPr>
          <w:bCs/>
          <w:i/>
          <w:sz w:val="28"/>
        </w:rPr>
        <w:t xml:space="preserve"> </w:t>
      </w:r>
      <w:r w:rsidRPr="004F5E6E">
        <w:rPr>
          <w:b/>
          <w:bCs/>
          <w:i/>
          <w:sz w:val="28"/>
          <w:highlight w:val="yellow"/>
        </w:rPr>
        <w:t>no claims bonus</w:t>
      </w:r>
      <w:r w:rsidR="004F5E6E">
        <w:rPr>
          <w:b/>
          <w:bCs/>
          <w:i/>
          <w:sz w:val="28"/>
        </w:rPr>
        <w:t xml:space="preserve"> </w:t>
      </w:r>
      <w:r w:rsidR="004F5E6E" w:rsidRPr="004F5E6E">
        <w:rPr>
          <w:bCs/>
          <w:sz w:val="28"/>
        </w:rPr>
        <w:t>(reduction in the premium for not making a claim</w:t>
      </w:r>
      <w:r w:rsidR="004F5E6E">
        <w:rPr>
          <w:bCs/>
          <w:sz w:val="28"/>
        </w:rPr>
        <w:t>, like no accidents for car insurance</w:t>
      </w:r>
      <w:r w:rsidR="004F5E6E" w:rsidRPr="004F5E6E">
        <w:rPr>
          <w:bCs/>
          <w:sz w:val="28"/>
        </w:rPr>
        <w:t>)</w:t>
      </w:r>
      <w:r w:rsidRPr="004F5E6E">
        <w:rPr>
          <w:bCs/>
          <w:sz w:val="28"/>
        </w:rPr>
        <w:t>,</w:t>
      </w:r>
      <w:r>
        <w:rPr>
          <w:bCs/>
          <w:sz w:val="28"/>
        </w:rPr>
        <w:t xml:space="preserve"> or a </w:t>
      </w:r>
      <w:r w:rsidRPr="004F5E6E">
        <w:rPr>
          <w:b/>
          <w:bCs/>
          <w:i/>
          <w:sz w:val="28"/>
          <w:highlight w:val="yellow"/>
        </w:rPr>
        <w:t>loading</w:t>
      </w:r>
      <w:r w:rsidR="004F5E6E">
        <w:rPr>
          <w:bCs/>
          <w:sz w:val="28"/>
        </w:rPr>
        <w:t xml:space="preserve"> (increase in the premium due to an extra risk, like smoking for health insurance). </w:t>
      </w:r>
      <w:r>
        <w:rPr>
          <w:bCs/>
          <w:sz w:val="28"/>
        </w:rPr>
        <w:t xml:space="preserve"> </w:t>
      </w:r>
    </w:p>
    <w:p w:rsidR="004F5E6E" w:rsidRDefault="00D76B42" w:rsidP="00D71ECA">
      <w:pPr>
        <w:jc w:val="both"/>
        <w:rPr>
          <w:bCs/>
          <w:iCs/>
          <w:sz w:val="28"/>
        </w:rPr>
      </w:pPr>
      <w:r w:rsidRPr="00C63381">
        <w:rPr>
          <w:bCs/>
          <w:sz w:val="28"/>
        </w:rPr>
        <w:lastRenderedPageBreak/>
        <w:t xml:space="preserve">The people who suffer a loss claim </w:t>
      </w:r>
      <w:r w:rsidRPr="004F5E6E">
        <w:rPr>
          <w:b/>
          <w:bCs/>
          <w:i/>
          <w:iCs/>
          <w:sz w:val="28"/>
          <w:highlight w:val="yellow"/>
        </w:rPr>
        <w:t>compensation</w:t>
      </w:r>
      <w:r w:rsidRPr="004F5E6E">
        <w:rPr>
          <w:bCs/>
          <w:i/>
          <w:iCs/>
          <w:sz w:val="28"/>
          <w:highlight w:val="yellow"/>
        </w:rPr>
        <w:t>.</w:t>
      </w:r>
      <w:r w:rsidRPr="00C63381">
        <w:rPr>
          <w:bCs/>
          <w:i/>
          <w:iCs/>
          <w:sz w:val="28"/>
        </w:rPr>
        <w:t xml:space="preserve"> </w:t>
      </w:r>
      <w:r w:rsidR="00966A41">
        <w:rPr>
          <w:bCs/>
          <w:iCs/>
          <w:sz w:val="28"/>
        </w:rPr>
        <w:t xml:space="preserve">An insured person will look for compensation by filling in a </w:t>
      </w:r>
      <w:r w:rsidR="00966A41" w:rsidRPr="004F5E6E">
        <w:rPr>
          <w:b/>
          <w:bCs/>
          <w:i/>
          <w:iCs/>
          <w:sz w:val="28"/>
          <w:highlight w:val="yellow"/>
        </w:rPr>
        <w:t>claim form</w:t>
      </w:r>
      <w:r w:rsidR="00966A41">
        <w:rPr>
          <w:bCs/>
          <w:iCs/>
          <w:sz w:val="28"/>
        </w:rPr>
        <w:t xml:space="preserve">. </w:t>
      </w:r>
    </w:p>
    <w:p w:rsidR="00966A41" w:rsidRPr="00045AD9" w:rsidRDefault="00045AD9" w:rsidP="00D71ECA">
      <w:pPr>
        <w:jc w:val="both"/>
        <w:rPr>
          <w:sz w:val="28"/>
        </w:rPr>
      </w:pPr>
      <w:r>
        <w:rPr>
          <w:bCs/>
          <w:iCs/>
          <w:sz w:val="28"/>
        </w:rPr>
        <w:t xml:space="preserve">This form is assessed on behalf of the insurance company by the </w:t>
      </w:r>
      <w:r w:rsidRPr="004F5E6E">
        <w:rPr>
          <w:b/>
          <w:bCs/>
          <w:i/>
          <w:iCs/>
          <w:sz w:val="28"/>
          <w:highlight w:val="yellow"/>
        </w:rPr>
        <w:t>assessor</w:t>
      </w:r>
      <w:r w:rsidR="004F5E6E">
        <w:rPr>
          <w:b/>
          <w:bCs/>
          <w:i/>
          <w:iCs/>
          <w:sz w:val="28"/>
        </w:rPr>
        <w:t xml:space="preserve"> </w:t>
      </w:r>
      <w:r w:rsidR="004F5E6E" w:rsidRPr="004F5E6E">
        <w:rPr>
          <w:bCs/>
          <w:iCs/>
          <w:sz w:val="28"/>
        </w:rPr>
        <w:t>who calculates the damage and decides the value of the claim</w:t>
      </w:r>
      <w:r w:rsidRPr="004F5E6E">
        <w:rPr>
          <w:bCs/>
          <w:iCs/>
          <w:sz w:val="28"/>
        </w:rPr>
        <w:t xml:space="preserve">. </w:t>
      </w:r>
      <w:r>
        <w:rPr>
          <w:bCs/>
          <w:sz w:val="28"/>
        </w:rPr>
        <w:t>Compensation</w:t>
      </w:r>
      <w:r w:rsidR="00D76B42" w:rsidRPr="00C63381">
        <w:rPr>
          <w:bCs/>
          <w:sz w:val="28"/>
        </w:rPr>
        <w:t xml:space="preserve"> be in the form of money or replacement item, e.g. €2000 for car crash injury or replacement phone if you have lost yours </w:t>
      </w:r>
    </w:p>
    <w:p w:rsidR="00D71ECA" w:rsidRPr="00966A41" w:rsidRDefault="00D71ECA" w:rsidP="00966A41">
      <w:pPr>
        <w:jc w:val="center"/>
        <w:rPr>
          <w:b/>
          <w:bCs/>
          <w:color w:val="FF0000"/>
          <w:sz w:val="32"/>
        </w:rPr>
      </w:pPr>
      <w:r w:rsidRPr="00966A41">
        <w:rPr>
          <w:b/>
          <w:bCs/>
          <w:color w:val="FF0000"/>
          <w:sz w:val="32"/>
        </w:rPr>
        <w:t>Types of Personal Insurance</w:t>
      </w:r>
    </w:p>
    <w:p w:rsidR="00D71ECA" w:rsidRDefault="00D71ECA" w:rsidP="00D71ECA">
      <w:pPr>
        <w:jc w:val="both"/>
        <w:rPr>
          <w:b/>
          <w:bCs/>
          <w:color w:val="FF0000"/>
          <w:sz w:val="28"/>
        </w:rPr>
      </w:pPr>
      <w:r>
        <w:rPr>
          <w:b/>
          <w:bCs/>
          <w:color w:val="FF0000"/>
          <w:sz w:val="28"/>
        </w:rPr>
        <w:t>1. House Insurance</w:t>
      </w:r>
    </w:p>
    <w:p w:rsidR="00D71ECA" w:rsidRPr="00D71ECA" w:rsidRDefault="00D71ECA" w:rsidP="00D71ECA">
      <w:pPr>
        <w:jc w:val="both"/>
        <w:rPr>
          <w:sz w:val="28"/>
        </w:rPr>
      </w:pPr>
      <w:r w:rsidRPr="00D71ECA">
        <w:rPr>
          <w:bCs/>
          <w:sz w:val="28"/>
        </w:rPr>
        <w:t>A householder can get Building insurance, which covers damage to the building itself, or Contents Insurance, which covers the contents that are inside the home</w:t>
      </w:r>
    </w:p>
    <w:p w:rsidR="00464202" w:rsidRPr="00D71ECA" w:rsidRDefault="00D71ECA" w:rsidP="00D71ECA">
      <w:pPr>
        <w:jc w:val="both"/>
        <w:rPr>
          <w:sz w:val="28"/>
        </w:rPr>
      </w:pPr>
      <w:r w:rsidRPr="00D71ECA">
        <w:rPr>
          <w:bCs/>
          <w:sz w:val="28"/>
        </w:rPr>
        <w:t xml:space="preserve">A householder must also get </w:t>
      </w:r>
      <w:r w:rsidR="00D76B42" w:rsidRPr="00D71ECA">
        <w:rPr>
          <w:bCs/>
          <w:sz w:val="28"/>
        </w:rPr>
        <w:t>Mortgage Protection Insurance- Compulsory before buying a house. If the person dies before the mortgage is paid, the insurance company will pay the remainder</w:t>
      </w:r>
    </w:p>
    <w:p w:rsidR="00C63381" w:rsidRDefault="00D71ECA" w:rsidP="00C63381">
      <w:pPr>
        <w:jc w:val="both"/>
        <w:rPr>
          <w:b/>
          <w:color w:val="FF0000"/>
          <w:sz w:val="28"/>
          <w:lang w:val="en-GB"/>
        </w:rPr>
      </w:pPr>
      <w:r>
        <w:rPr>
          <w:noProof/>
          <w:lang w:eastAsia="en-IE"/>
        </w:rPr>
        <w:drawing>
          <wp:inline distT="0" distB="0" distL="0" distR="0" wp14:anchorId="74D83ABA" wp14:editId="3184015E">
            <wp:extent cx="2631057" cy="133295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9763" cy="1332301"/>
                    </a:xfrm>
                    <a:prstGeom prst="rect">
                      <a:avLst/>
                    </a:prstGeom>
                  </pic:spPr>
                </pic:pic>
              </a:graphicData>
            </a:graphic>
          </wp:inline>
        </w:drawing>
      </w:r>
      <w:r>
        <w:rPr>
          <w:b/>
          <w:color w:val="FF0000"/>
          <w:sz w:val="28"/>
          <w:lang w:val="en-GB"/>
        </w:rPr>
        <w:t xml:space="preserve"> </w:t>
      </w:r>
      <w:r>
        <w:rPr>
          <w:noProof/>
          <w:lang w:eastAsia="en-IE"/>
        </w:rPr>
        <w:drawing>
          <wp:inline distT="0" distB="0" distL="0" distR="0" wp14:anchorId="0CD0BC65" wp14:editId="053ED650">
            <wp:extent cx="2570672" cy="1326265"/>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5523" cy="1323608"/>
                    </a:xfrm>
                    <a:prstGeom prst="rect">
                      <a:avLst/>
                    </a:prstGeom>
                  </pic:spPr>
                </pic:pic>
              </a:graphicData>
            </a:graphic>
          </wp:inline>
        </w:drawing>
      </w:r>
    </w:p>
    <w:p w:rsidR="00D71ECA" w:rsidRDefault="00D71ECA" w:rsidP="00C63381">
      <w:pPr>
        <w:jc w:val="both"/>
        <w:rPr>
          <w:b/>
          <w:color w:val="FF0000"/>
          <w:sz w:val="28"/>
          <w:lang w:val="en-GB"/>
        </w:rPr>
      </w:pPr>
      <w:r>
        <w:rPr>
          <w:b/>
          <w:color w:val="FF0000"/>
          <w:sz w:val="28"/>
          <w:lang w:val="en-GB"/>
        </w:rPr>
        <w:t>2. Life Assurance</w:t>
      </w:r>
    </w:p>
    <w:p w:rsidR="00464202" w:rsidRPr="00D71ECA" w:rsidRDefault="00D76B42" w:rsidP="00D71ECA">
      <w:pPr>
        <w:jc w:val="both"/>
        <w:rPr>
          <w:sz w:val="28"/>
        </w:rPr>
      </w:pPr>
      <w:r w:rsidRPr="00D71ECA">
        <w:rPr>
          <w:sz w:val="28"/>
          <w:lang w:val="en-GB"/>
        </w:rPr>
        <w:t xml:space="preserve">Life Assurance pays a sum of money to a policy </w:t>
      </w:r>
      <w:proofErr w:type="gramStart"/>
      <w:r w:rsidRPr="00D71ECA">
        <w:rPr>
          <w:sz w:val="28"/>
          <w:lang w:val="en-GB"/>
        </w:rPr>
        <w:t>holders</w:t>
      </w:r>
      <w:proofErr w:type="gramEnd"/>
      <w:r w:rsidRPr="00D71ECA">
        <w:rPr>
          <w:sz w:val="28"/>
          <w:lang w:val="en-GB"/>
        </w:rPr>
        <w:t xml:space="preserve"> family in the </w:t>
      </w:r>
      <w:proofErr w:type="spellStart"/>
      <w:r w:rsidRPr="00D71ECA">
        <w:rPr>
          <w:sz w:val="28"/>
          <w:lang w:val="en-GB"/>
        </w:rPr>
        <w:t>even</w:t>
      </w:r>
      <w:proofErr w:type="spellEnd"/>
      <w:r w:rsidRPr="00D71ECA">
        <w:rPr>
          <w:sz w:val="28"/>
          <w:lang w:val="en-GB"/>
        </w:rPr>
        <w:t xml:space="preserve"> of their death</w:t>
      </w:r>
    </w:p>
    <w:p w:rsidR="00464202" w:rsidRPr="00D71ECA" w:rsidRDefault="00D71ECA" w:rsidP="00D71ECA">
      <w:pPr>
        <w:jc w:val="both"/>
        <w:rPr>
          <w:i/>
          <w:sz w:val="28"/>
        </w:rPr>
      </w:pPr>
      <w:r w:rsidRPr="00D71ECA">
        <w:rPr>
          <w:i/>
          <w:sz w:val="28"/>
          <w:lang w:val="en-GB"/>
        </w:rPr>
        <w:t>-</w:t>
      </w:r>
      <w:r w:rsidR="00D76B42" w:rsidRPr="00D71ECA">
        <w:rPr>
          <w:i/>
          <w:sz w:val="28"/>
          <w:lang w:val="en-GB"/>
        </w:rPr>
        <w:t>There are different types including:</w:t>
      </w:r>
    </w:p>
    <w:p w:rsidR="00D71ECA" w:rsidRPr="00D71ECA" w:rsidRDefault="00D71ECA" w:rsidP="00D71ECA">
      <w:pPr>
        <w:pStyle w:val="ListParagraph"/>
        <w:numPr>
          <w:ilvl w:val="0"/>
          <w:numId w:val="5"/>
        </w:numPr>
        <w:jc w:val="both"/>
        <w:rPr>
          <w:sz w:val="28"/>
        </w:rPr>
      </w:pPr>
      <w:r w:rsidRPr="00D71ECA">
        <w:rPr>
          <w:b/>
          <w:color w:val="C00000"/>
          <w:sz w:val="28"/>
          <w:lang w:val="en-GB"/>
        </w:rPr>
        <w:t>Term Assurance-</w:t>
      </w:r>
      <w:r w:rsidRPr="00D71ECA">
        <w:rPr>
          <w:color w:val="C00000"/>
          <w:sz w:val="28"/>
          <w:lang w:val="en-GB"/>
        </w:rPr>
        <w:t xml:space="preserve"> </w:t>
      </w:r>
      <w:r w:rsidRPr="00D71ECA">
        <w:rPr>
          <w:sz w:val="28"/>
          <w:lang w:val="en-GB"/>
        </w:rPr>
        <w:t>pays out a lump sum if the agreed person dies before the end of the term</w:t>
      </w:r>
    </w:p>
    <w:p w:rsidR="00D71ECA" w:rsidRPr="00D71ECA" w:rsidRDefault="00D71ECA" w:rsidP="00D71ECA">
      <w:pPr>
        <w:pStyle w:val="ListParagraph"/>
        <w:numPr>
          <w:ilvl w:val="0"/>
          <w:numId w:val="5"/>
        </w:numPr>
        <w:jc w:val="both"/>
        <w:rPr>
          <w:sz w:val="28"/>
        </w:rPr>
      </w:pPr>
      <w:r w:rsidRPr="00D71ECA">
        <w:rPr>
          <w:b/>
          <w:color w:val="C00000"/>
          <w:sz w:val="28"/>
          <w:lang w:val="en-GB"/>
        </w:rPr>
        <w:t>Whole Life Assurance-</w:t>
      </w:r>
      <w:r w:rsidRPr="00D71ECA">
        <w:rPr>
          <w:color w:val="C00000"/>
          <w:sz w:val="28"/>
          <w:lang w:val="en-GB"/>
        </w:rPr>
        <w:t xml:space="preserve"> </w:t>
      </w:r>
      <w:r w:rsidRPr="00D71ECA">
        <w:rPr>
          <w:sz w:val="28"/>
          <w:lang w:val="en-GB"/>
        </w:rPr>
        <w:t>Pays a lump sum when the insured person dies</w:t>
      </w:r>
    </w:p>
    <w:p w:rsidR="00D71ECA" w:rsidRPr="00D71ECA" w:rsidRDefault="00D71ECA" w:rsidP="00D71ECA">
      <w:pPr>
        <w:pStyle w:val="ListParagraph"/>
        <w:numPr>
          <w:ilvl w:val="0"/>
          <w:numId w:val="5"/>
        </w:numPr>
        <w:jc w:val="both"/>
        <w:rPr>
          <w:sz w:val="28"/>
        </w:rPr>
      </w:pPr>
      <w:r w:rsidRPr="00D71ECA">
        <w:rPr>
          <w:b/>
          <w:color w:val="C00000"/>
          <w:sz w:val="28"/>
          <w:lang w:val="en-GB"/>
        </w:rPr>
        <w:t>Endowment Insurance-</w:t>
      </w:r>
      <w:r w:rsidRPr="00D71ECA">
        <w:rPr>
          <w:color w:val="C00000"/>
          <w:sz w:val="28"/>
          <w:lang w:val="en-GB"/>
        </w:rPr>
        <w:t xml:space="preserve"> </w:t>
      </w:r>
      <w:r w:rsidRPr="00D71ECA">
        <w:rPr>
          <w:sz w:val="28"/>
          <w:lang w:val="en-GB"/>
        </w:rPr>
        <w:t xml:space="preserve">pays out a lump sum when the agreed person dies or reaches </w:t>
      </w:r>
      <w:proofErr w:type="gramStart"/>
      <w:r w:rsidRPr="00D71ECA">
        <w:rPr>
          <w:sz w:val="28"/>
          <w:lang w:val="en-GB"/>
        </w:rPr>
        <w:t>a certain</w:t>
      </w:r>
      <w:proofErr w:type="gramEnd"/>
      <w:r w:rsidRPr="00D71ECA">
        <w:rPr>
          <w:sz w:val="28"/>
          <w:lang w:val="en-GB"/>
        </w:rPr>
        <w:t xml:space="preserve"> age, but can be cashed in earlier. The longer this policy continues, the more money they will receive</w:t>
      </w:r>
    </w:p>
    <w:p w:rsidR="00D71ECA" w:rsidRDefault="00F1136B" w:rsidP="00C63381">
      <w:pPr>
        <w:jc w:val="both"/>
        <w:rPr>
          <w:b/>
          <w:color w:val="FF0000"/>
          <w:sz w:val="28"/>
          <w:lang w:val="en-GB"/>
        </w:rPr>
      </w:pPr>
      <w:r>
        <w:rPr>
          <w:noProof/>
          <w:lang w:eastAsia="en-IE"/>
        </w:rPr>
        <w:lastRenderedPageBreak/>
        <w:drawing>
          <wp:inline distT="0" distB="0" distL="0" distR="0" wp14:anchorId="69D044D8" wp14:editId="46750301">
            <wp:extent cx="2846718" cy="1638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0236" cy="1640417"/>
                    </a:xfrm>
                    <a:prstGeom prst="rect">
                      <a:avLst/>
                    </a:prstGeom>
                  </pic:spPr>
                </pic:pic>
              </a:graphicData>
            </a:graphic>
          </wp:inline>
        </w:drawing>
      </w:r>
      <w:r w:rsidR="00D71ECA">
        <w:rPr>
          <w:noProof/>
          <w:lang w:eastAsia="en-IE"/>
        </w:rPr>
        <w:drawing>
          <wp:inline distT="0" distB="0" distL="0" distR="0" wp14:anchorId="7635015E" wp14:editId="6A827C91">
            <wp:extent cx="2613804" cy="1643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8535" cy="1646951"/>
                    </a:xfrm>
                    <a:prstGeom prst="rect">
                      <a:avLst/>
                    </a:prstGeom>
                  </pic:spPr>
                </pic:pic>
              </a:graphicData>
            </a:graphic>
          </wp:inline>
        </w:drawing>
      </w:r>
    </w:p>
    <w:p w:rsidR="00F1136B" w:rsidRDefault="00F1136B" w:rsidP="00C63381">
      <w:pPr>
        <w:jc w:val="both"/>
        <w:rPr>
          <w:b/>
          <w:color w:val="FF0000"/>
          <w:sz w:val="28"/>
          <w:lang w:val="en-GB"/>
        </w:rPr>
      </w:pPr>
      <w:r>
        <w:rPr>
          <w:b/>
          <w:color w:val="FF0000"/>
          <w:sz w:val="28"/>
          <w:lang w:val="en-GB"/>
        </w:rPr>
        <w:t>3. Car Insurance</w:t>
      </w:r>
    </w:p>
    <w:p w:rsidR="00F1136B" w:rsidRPr="00F1136B" w:rsidRDefault="00D76B42" w:rsidP="00F1136B">
      <w:pPr>
        <w:jc w:val="both"/>
        <w:rPr>
          <w:bCs/>
          <w:sz w:val="28"/>
        </w:rPr>
      </w:pPr>
      <w:r w:rsidRPr="00F1136B">
        <w:rPr>
          <w:bCs/>
          <w:sz w:val="28"/>
        </w:rPr>
        <w:t xml:space="preserve">This insurance covers a driver in case of an accident. </w:t>
      </w:r>
    </w:p>
    <w:p w:rsidR="00464202" w:rsidRPr="00F1136B" w:rsidRDefault="00F1136B" w:rsidP="00F1136B">
      <w:pPr>
        <w:jc w:val="both"/>
        <w:rPr>
          <w:i/>
          <w:color w:val="C00000"/>
          <w:sz w:val="28"/>
        </w:rPr>
      </w:pPr>
      <w:r w:rsidRPr="00F1136B">
        <w:rPr>
          <w:bCs/>
          <w:color w:val="FF0000"/>
          <w:sz w:val="28"/>
        </w:rPr>
        <w:t>-</w:t>
      </w:r>
      <w:r w:rsidR="00D76B42" w:rsidRPr="00F1136B">
        <w:rPr>
          <w:bCs/>
          <w:i/>
          <w:color w:val="C00000"/>
          <w:sz w:val="28"/>
        </w:rPr>
        <w:t>There are 3 types:</w:t>
      </w:r>
    </w:p>
    <w:p w:rsidR="00464202" w:rsidRPr="00F1136B" w:rsidRDefault="00D76B42" w:rsidP="00F1136B">
      <w:pPr>
        <w:numPr>
          <w:ilvl w:val="0"/>
          <w:numId w:val="6"/>
        </w:numPr>
        <w:jc w:val="both"/>
        <w:rPr>
          <w:color w:val="FF0000"/>
          <w:sz w:val="28"/>
        </w:rPr>
      </w:pPr>
      <w:r w:rsidRPr="00F1136B">
        <w:rPr>
          <w:b/>
          <w:bCs/>
          <w:color w:val="FF0000"/>
          <w:sz w:val="28"/>
        </w:rPr>
        <w:t>Third Party:</w:t>
      </w:r>
      <w:r w:rsidRPr="00F1136B">
        <w:rPr>
          <w:bCs/>
          <w:color w:val="FF0000"/>
          <w:sz w:val="28"/>
        </w:rPr>
        <w:t xml:space="preserve"> </w:t>
      </w:r>
      <w:r w:rsidRPr="00F1136B">
        <w:rPr>
          <w:bCs/>
          <w:color w:val="000000" w:themeColor="text1"/>
          <w:sz w:val="28"/>
        </w:rPr>
        <w:t>This covers the other driver (3</w:t>
      </w:r>
      <w:r w:rsidRPr="00F1136B">
        <w:rPr>
          <w:bCs/>
          <w:color w:val="000000" w:themeColor="text1"/>
          <w:sz w:val="28"/>
          <w:vertAlign w:val="superscript"/>
        </w:rPr>
        <w:t>rd</w:t>
      </w:r>
      <w:r w:rsidRPr="00F1136B">
        <w:rPr>
          <w:bCs/>
          <w:color w:val="000000" w:themeColor="text1"/>
          <w:sz w:val="28"/>
        </w:rPr>
        <w:t xml:space="preserve"> Party). Minimum required by law</w:t>
      </w:r>
    </w:p>
    <w:p w:rsidR="00464202" w:rsidRPr="00F1136B" w:rsidRDefault="00D76B42" w:rsidP="00F1136B">
      <w:pPr>
        <w:numPr>
          <w:ilvl w:val="0"/>
          <w:numId w:val="6"/>
        </w:numPr>
        <w:jc w:val="both"/>
        <w:rPr>
          <w:color w:val="FF0000"/>
          <w:sz w:val="28"/>
        </w:rPr>
      </w:pPr>
      <w:r w:rsidRPr="00F1136B">
        <w:rPr>
          <w:b/>
          <w:bCs/>
          <w:color w:val="FF0000"/>
          <w:sz w:val="28"/>
        </w:rPr>
        <w:t>Third Party Fire and Theft:</w:t>
      </w:r>
      <w:r w:rsidRPr="00F1136B">
        <w:rPr>
          <w:bCs/>
          <w:color w:val="FF0000"/>
          <w:sz w:val="28"/>
        </w:rPr>
        <w:t xml:space="preserve"> </w:t>
      </w:r>
      <w:r w:rsidRPr="00F1136B">
        <w:rPr>
          <w:bCs/>
          <w:color w:val="000000" w:themeColor="text1"/>
          <w:sz w:val="28"/>
        </w:rPr>
        <w:t>This covers the other driver (3</w:t>
      </w:r>
      <w:r w:rsidRPr="00F1136B">
        <w:rPr>
          <w:bCs/>
          <w:color w:val="000000" w:themeColor="text1"/>
          <w:sz w:val="28"/>
          <w:vertAlign w:val="superscript"/>
        </w:rPr>
        <w:t>rd</w:t>
      </w:r>
      <w:r w:rsidRPr="00F1136B">
        <w:rPr>
          <w:bCs/>
          <w:color w:val="000000" w:themeColor="text1"/>
          <w:sz w:val="28"/>
        </w:rPr>
        <w:t xml:space="preserve"> Party) and any fire or damage to your car</w:t>
      </w:r>
    </w:p>
    <w:p w:rsidR="00464202" w:rsidRPr="00F1136B" w:rsidRDefault="00D76B42" w:rsidP="00F1136B">
      <w:pPr>
        <w:numPr>
          <w:ilvl w:val="0"/>
          <w:numId w:val="6"/>
        </w:numPr>
        <w:jc w:val="both"/>
        <w:rPr>
          <w:color w:val="FF0000"/>
          <w:sz w:val="28"/>
        </w:rPr>
      </w:pPr>
      <w:r w:rsidRPr="00F1136B">
        <w:rPr>
          <w:b/>
          <w:bCs/>
          <w:color w:val="FF0000"/>
          <w:sz w:val="28"/>
        </w:rPr>
        <w:t>Fully Comprehensive:</w:t>
      </w:r>
      <w:r w:rsidRPr="00F1136B">
        <w:rPr>
          <w:bCs/>
          <w:color w:val="FF0000"/>
          <w:sz w:val="28"/>
        </w:rPr>
        <w:t xml:space="preserve"> </w:t>
      </w:r>
      <w:r w:rsidRPr="00F1136B">
        <w:rPr>
          <w:bCs/>
          <w:color w:val="000000" w:themeColor="text1"/>
          <w:sz w:val="28"/>
        </w:rPr>
        <w:t>Everyone involved</w:t>
      </w:r>
    </w:p>
    <w:p w:rsidR="00F1136B" w:rsidRPr="00F1136B" w:rsidRDefault="00F1136B" w:rsidP="00F1136B">
      <w:pPr>
        <w:ind w:left="360"/>
        <w:jc w:val="both"/>
        <w:rPr>
          <w:color w:val="FF0000"/>
          <w:sz w:val="28"/>
        </w:rPr>
      </w:pPr>
      <w:r>
        <w:rPr>
          <w:noProof/>
          <w:lang w:eastAsia="en-IE"/>
        </w:rPr>
        <w:drawing>
          <wp:inline distT="0" distB="0" distL="0" distR="0" wp14:anchorId="48EE990F" wp14:editId="333905DC">
            <wp:extent cx="5727137" cy="1690778"/>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692069"/>
                    </a:xfrm>
                    <a:prstGeom prst="rect">
                      <a:avLst/>
                    </a:prstGeom>
                  </pic:spPr>
                </pic:pic>
              </a:graphicData>
            </a:graphic>
          </wp:inline>
        </w:drawing>
      </w:r>
    </w:p>
    <w:p w:rsidR="00F1136B" w:rsidRDefault="00F1136B" w:rsidP="00C63381">
      <w:pPr>
        <w:jc w:val="both"/>
        <w:rPr>
          <w:b/>
          <w:color w:val="FF0000"/>
          <w:sz w:val="28"/>
          <w:lang w:val="en-GB"/>
        </w:rPr>
      </w:pPr>
      <w:r>
        <w:rPr>
          <w:b/>
          <w:color w:val="FF0000"/>
          <w:sz w:val="28"/>
          <w:lang w:val="en-GB"/>
        </w:rPr>
        <w:t>4. Personal Insurance</w:t>
      </w:r>
    </w:p>
    <w:p w:rsidR="00F1136B" w:rsidRDefault="00F1136B" w:rsidP="00C63381">
      <w:pPr>
        <w:jc w:val="both"/>
        <w:rPr>
          <w:color w:val="000000" w:themeColor="text1"/>
          <w:sz w:val="28"/>
          <w:lang w:val="en-GB"/>
        </w:rPr>
      </w:pPr>
      <w:r>
        <w:rPr>
          <w:color w:val="000000" w:themeColor="text1"/>
          <w:sz w:val="28"/>
          <w:lang w:val="en-GB"/>
        </w:rPr>
        <w:t>Personal Insurance covers the insured person in the event they become ill or suffer injury. Some of the types include:</w:t>
      </w:r>
    </w:p>
    <w:p w:rsidR="00F1136B" w:rsidRDefault="00F1136B" w:rsidP="00C63381">
      <w:pPr>
        <w:jc w:val="both"/>
        <w:rPr>
          <w:color w:val="000000" w:themeColor="text1"/>
          <w:sz w:val="28"/>
          <w:lang w:val="en-GB"/>
        </w:rPr>
      </w:pPr>
      <w:r w:rsidRPr="00F1136B">
        <w:rPr>
          <w:b/>
          <w:color w:val="C00000"/>
          <w:sz w:val="28"/>
          <w:lang w:val="en-GB"/>
        </w:rPr>
        <w:t>Health Insurance:</w:t>
      </w:r>
      <w:r w:rsidRPr="00F1136B">
        <w:rPr>
          <w:color w:val="C00000"/>
          <w:sz w:val="28"/>
          <w:lang w:val="en-GB"/>
        </w:rPr>
        <w:t xml:space="preserve"> </w:t>
      </w:r>
      <w:r>
        <w:rPr>
          <w:color w:val="000000" w:themeColor="text1"/>
          <w:sz w:val="28"/>
          <w:lang w:val="en-GB"/>
        </w:rPr>
        <w:t>Private health insurance such as VHI covers hospital bills</w:t>
      </w:r>
    </w:p>
    <w:p w:rsidR="00F1136B" w:rsidRDefault="00F1136B" w:rsidP="00C63381">
      <w:pPr>
        <w:jc w:val="both"/>
        <w:rPr>
          <w:color w:val="000000" w:themeColor="text1"/>
          <w:sz w:val="28"/>
          <w:lang w:val="en-GB"/>
        </w:rPr>
      </w:pPr>
      <w:r w:rsidRPr="00F1136B">
        <w:rPr>
          <w:b/>
          <w:color w:val="C00000"/>
          <w:sz w:val="28"/>
          <w:lang w:val="en-GB"/>
        </w:rPr>
        <w:t>Travel Insurance:</w:t>
      </w:r>
      <w:r w:rsidRPr="00F1136B">
        <w:rPr>
          <w:color w:val="C00000"/>
          <w:sz w:val="28"/>
          <w:lang w:val="en-GB"/>
        </w:rPr>
        <w:t xml:space="preserve"> </w:t>
      </w:r>
      <w:r>
        <w:rPr>
          <w:color w:val="000000" w:themeColor="text1"/>
          <w:sz w:val="28"/>
          <w:lang w:val="en-GB"/>
        </w:rPr>
        <w:t>Covers any losses while travelling, such as cancelled flights (</w:t>
      </w:r>
      <w:proofErr w:type="spellStart"/>
      <w:r>
        <w:rPr>
          <w:color w:val="000000" w:themeColor="text1"/>
          <w:sz w:val="28"/>
          <w:lang w:val="en-GB"/>
        </w:rPr>
        <w:t>Máistir</w:t>
      </w:r>
      <w:proofErr w:type="spellEnd"/>
      <w:r>
        <w:rPr>
          <w:color w:val="000000" w:themeColor="text1"/>
          <w:sz w:val="28"/>
          <w:lang w:val="en-GB"/>
        </w:rPr>
        <w:t xml:space="preserve"> </w:t>
      </w:r>
      <w:proofErr w:type="spellStart"/>
      <w:r>
        <w:rPr>
          <w:color w:val="000000" w:themeColor="text1"/>
          <w:sz w:val="28"/>
          <w:lang w:val="en-GB"/>
        </w:rPr>
        <w:t>Murtagh</w:t>
      </w:r>
      <w:proofErr w:type="spellEnd"/>
      <w:r>
        <w:rPr>
          <w:color w:val="000000" w:themeColor="text1"/>
          <w:sz w:val="28"/>
          <w:lang w:val="en-GB"/>
        </w:rPr>
        <w:t xml:space="preserve"> 26 hour cancellation)</w:t>
      </w:r>
    </w:p>
    <w:p w:rsidR="00F1136B" w:rsidRDefault="00F1136B" w:rsidP="00C63381">
      <w:pPr>
        <w:jc w:val="both"/>
        <w:rPr>
          <w:color w:val="000000" w:themeColor="text1"/>
          <w:sz w:val="28"/>
          <w:lang w:val="en-GB"/>
        </w:rPr>
      </w:pPr>
      <w:r w:rsidRPr="00F1136B">
        <w:rPr>
          <w:b/>
          <w:color w:val="C00000"/>
          <w:sz w:val="28"/>
          <w:lang w:val="en-GB"/>
        </w:rPr>
        <w:lastRenderedPageBreak/>
        <w:t>Pay Related Social Insurance:</w:t>
      </w:r>
      <w:r w:rsidRPr="00F1136B">
        <w:rPr>
          <w:color w:val="C00000"/>
          <w:sz w:val="28"/>
          <w:lang w:val="en-GB"/>
        </w:rPr>
        <w:t xml:space="preserve"> </w:t>
      </w:r>
      <w:r>
        <w:rPr>
          <w:color w:val="000000" w:themeColor="text1"/>
          <w:sz w:val="28"/>
          <w:lang w:val="en-GB"/>
        </w:rPr>
        <w:t>Pay as part of statutory taxes on income, employees will receive weekly payments if they cannot work due to reasons such as being sick from work, unemployed, or going on maternity leave</w:t>
      </w:r>
    </w:p>
    <w:p w:rsidR="00966A41" w:rsidRDefault="00966A41" w:rsidP="00C63381">
      <w:pPr>
        <w:jc w:val="both"/>
        <w:rPr>
          <w:color w:val="000000" w:themeColor="text1"/>
          <w:sz w:val="28"/>
          <w:lang w:val="en-GB"/>
        </w:rPr>
      </w:pPr>
      <w:r>
        <w:rPr>
          <w:noProof/>
          <w:lang w:eastAsia="en-IE"/>
        </w:rPr>
        <w:drawing>
          <wp:inline distT="0" distB="0" distL="0" distR="0" wp14:anchorId="53B977A5" wp14:editId="0D2FD168">
            <wp:extent cx="1519386" cy="986952"/>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1594" cy="988387"/>
                    </a:xfrm>
                    <a:prstGeom prst="rect">
                      <a:avLst/>
                    </a:prstGeom>
                  </pic:spPr>
                </pic:pic>
              </a:graphicData>
            </a:graphic>
          </wp:inline>
        </w:drawing>
      </w:r>
      <w:r>
        <w:rPr>
          <w:noProof/>
          <w:lang w:eastAsia="en-IE"/>
        </w:rPr>
        <w:drawing>
          <wp:inline distT="0" distB="0" distL="0" distR="0" wp14:anchorId="0CE81D85" wp14:editId="73F4B87D">
            <wp:extent cx="2121286" cy="916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24759" cy="917838"/>
                    </a:xfrm>
                    <a:prstGeom prst="rect">
                      <a:avLst/>
                    </a:prstGeom>
                  </pic:spPr>
                </pic:pic>
              </a:graphicData>
            </a:graphic>
          </wp:inline>
        </w:drawing>
      </w:r>
      <w:r>
        <w:rPr>
          <w:noProof/>
          <w:lang w:eastAsia="en-IE"/>
        </w:rPr>
        <w:drawing>
          <wp:inline distT="0" distB="0" distL="0" distR="0" wp14:anchorId="2B27E5D3" wp14:editId="40B84F48">
            <wp:extent cx="1992701" cy="90441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903514"/>
                    </a:xfrm>
                    <a:prstGeom prst="rect">
                      <a:avLst/>
                    </a:prstGeom>
                  </pic:spPr>
                </pic:pic>
              </a:graphicData>
            </a:graphic>
          </wp:inline>
        </w:drawing>
      </w:r>
    </w:p>
    <w:p w:rsidR="00966A41" w:rsidRDefault="00966A41" w:rsidP="00C63381">
      <w:pPr>
        <w:jc w:val="both"/>
        <w:rPr>
          <w:color w:val="000000" w:themeColor="text1"/>
          <w:sz w:val="28"/>
          <w:lang w:val="en-GB"/>
        </w:rPr>
      </w:pPr>
    </w:p>
    <w:p w:rsidR="00966A41" w:rsidRDefault="00966A41" w:rsidP="00966A41">
      <w:pPr>
        <w:jc w:val="center"/>
        <w:rPr>
          <w:b/>
          <w:color w:val="FF0000"/>
          <w:sz w:val="32"/>
          <w:lang w:val="en-GB"/>
        </w:rPr>
      </w:pPr>
      <w:r w:rsidRPr="00966A41">
        <w:rPr>
          <w:b/>
          <w:color w:val="FF0000"/>
          <w:sz w:val="32"/>
          <w:lang w:val="en-GB"/>
        </w:rPr>
        <w:t>The Principles of Insurance</w:t>
      </w:r>
    </w:p>
    <w:p w:rsidR="00464202" w:rsidRPr="00966A41" w:rsidRDefault="00D76B42" w:rsidP="00966A41">
      <w:pPr>
        <w:rPr>
          <w:b/>
          <w:sz w:val="28"/>
        </w:rPr>
      </w:pPr>
      <w:r w:rsidRPr="00966A41">
        <w:rPr>
          <w:bCs/>
          <w:sz w:val="28"/>
        </w:rPr>
        <w:t xml:space="preserve">Sometimes, people can make fraudulent claims for insurance. To prevent this from happening, the insurance industry has rules, known as the </w:t>
      </w:r>
      <w:r w:rsidRPr="00966A41">
        <w:rPr>
          <w:b/>
          <w:bCs/>
          <w:i/>
          <w:iCs/>
          <w:sz w:val="28"/>
          <w:u w:val="single"/>
        </w:rPr>
        <w:t>5 Principles of Insurance</w:t>
      </w:r>
    </w:p>
    <w:p w:rsidR="00966A41" w:rsidRPr="00966A41" w:rsidRDefault="00D76B42" w:rsidP="00966A41">
      <w:pPr>
        <w:rPr>
          <w:b/>
          <w:bCs/>
          <w:i/>
          <w:color w:val="C00000"/>
          <w:sz w:val="28"/>
        </w:rPr>
      </w:pPr>
      <w:r w:rsidRPr="00966A41">
        <w:rPr>
          <w:b/>
          <w:bCs/>
          <w:i/>
          <w:color w:val="C00000"/>
          <w:sz w:val="28"/>
        </w:rPr>
        <w:t xml:space="preserve">These principles are: </w:t>
      </w:r>
    </w:p>
    <w:p w:rsidR="00464202" w:rsidRPr="00966A41" w:rsidRDefault="00D76B42" w:rsidP="00966A41">
      <w:pPr>
        <w:rPr>
          <w:b/>
          <w:color w:val="C00000"/>
          <w:sz w:val="28"/>
        </w:rPr>
      </w:pPr>
      <w:r w:rsidRPr="00966A41">
        <w:rPr>
          <w:b/>
          <w:bCs/>
          <w:color w:val="C00000"/>
          <w:sz w:val="28"/>
        </w:rPr>
        <w:t>1. Utmost Good Faith</w:t>
      </w:r>
      <w:r w:rsidR="00520F36">
        <w:rPr>
          <w:b/>
          <w:bCs/>
          <w:color w:val="C00000"/>
          <w:sz w:val="28"/>
        </w:rPr>
        <w:t xml:space="preserve"> (truth)</w:t>
      </w:r>
    </w:p>
    <w:p w:rsidR="00966A41" w:rsidRPr="00966A41" w:rsidRDefault="00966A41" w:rsidP="00966A41">
      <w:pPr>
        <w:rPr>
          <w:b/>
          <w:color w:val="C00000"/>
          <w:sz w:val="28"/>
        </w:rPr>
      </w:pPr>
      <w:r w:rsidRPr="00966A41">
        <w:rPr>
          <w:b/>
          <w:bCs/>
          <w:color w:val="C00000"/>
          <w:sz w:val="28"/>
        </w:rPr>
        <w:t>2. Insurable Interest</w:t>
      </w:r>
      <w:r w:rsidR="00520F36">
        <w:rPr>
          <w:b/>
          <w:bCs/>
          <w:color w:val="C00000"/>
          <w:sz w:val="28"/>
        </w:rPr>
        <w:t xml:space="preserve"> (benefit)</w:t>
      </w:r>
    </w:p>
    <w:p w:rsidR="00966A41" w:rsidRPr="00966A41" w:rsidRDefault="00966A41" w:rsidP="00966A41">
      <w:pPr>
        <w:rPr>
          <w:b/>
          <w:color w:val="C00000"/>
          <w:sz w:val="28"/>
        </w:rPr>
      </w:pPr>
      <w:r w:rsidRPr="00966A41">
        <w:rPr>
          <w:b/>
          <w:bCs/>
          <w:color w:val="C00000"/>
          <w:sz w:val="28"/>
        </w:rPr>
        <w:t>3. Indemnity</w:t>
      </w:r>
      <w:r w:rsidR="00520F36">
        <w:rPr>
          <w:b/>
          <w:bCs/>
          <w:color w:val="C00000"/>
          <w:sz w:val="28"/>
        </w:rPr>
        <w:t xml:space="preserve"> (no profit)</w:t>
      </w:r>
    </w:p>
    <w:p w:rsidR="00966A41" w:rsidRPr="00966A41" w:rsidRDefault="00966A41" w:rsidP="00966A41">
      <w:pPr>
        <w:rPr>
          <w:b/>
          <w:color w:val="C00000"/>
          <w:sz w:val="28"/>
        </w:rPr>
      </w:pPr>
      <w:r w:rsidRPr="00966A41">
        <w:rPr>
          <w:b/>
          <w:bCs/>
          <w:color w:val="C00000"/>
          <w:sz w:val="28"/>
        </w:rPr>
        <w:t>4. Contribution</w:t>
      </w:r>
      <w:r w:rsidR="00520F36">
        <w:rPr>
          <w:b/>
          <w:bCs/>
          <w:color w:val="C00000"/>
          <w:sz w:val="28"/>
        </w:rPr>
        <w:t xml:space="preserve"> (split)</w:t>
      </w:r>
    </w:p>
    <w:p w:rsidR="00966A41" w:rsidRPr="00966A41" w:rsidRDefault="00966A41" w:rsidP="00966A41">
      <w:pPr>
        <w:rPr>
          <w:b/>
          <w:color w:val="C00000"/>
          <w:sz w:val="28"/>
        </w:rPr>
      </w:pPr>
      <w:r w:rsidRPr="00966A41">
        <w:rPr>
          <w:b/>
          <w:bCs/>
          <w:color w:val="C00000"/>
          <w:sz w:val="28"/>
        </w:rPr>
        <w:t>5. Subrogation</w:t>
      </w:r>
      <w:r w:rsidR="00520F36">
        <w:rPr>
          <w:b/>
          <w:bCs/>
          <w:color w:val="C00000"/>
          <w:sz w:val="28"/>
        </w:rPr>
        <w:t xml:space="preserve"> (salvage rights)</w:t>
      </w:r>
    </w:p>
    <w:p w:rsidR="00966A41" w:rsidRPr="00966A41" w:rsidRDefault="00966A41" w:rsidP="00966A41">
      <w:pPr>
        <w:rPr>
          <w:b/>
          <w:color w:val="FF0000"/>
          <w:sz w:val="28"/>
        </w:rPr>
      </w:pPr>
      <w:r w:rsidRPr="00966A41">
        <w:rPr>
          <w:b/>
          <w:color w:val="FF0000"/>
          <w:sz w:val="28"/>
        </w:rPr>
        <w:tab/>
      </w:r>
      <w:r w:rsidRPr="00966A41">
        <w:rPr>
          <w:b/>
          <w:color w:val="FF0000"/>
          <w:sz w:val="28"/>
        </w:rPr>
        <w:tab/>
      </w:r>
      <w:r w:rsidRPr="00966A41">
        <w:rPr>
          <w:b/>
          <w:color w:val="FF0000"/>
          <w:sz w:val="28"/>
        </w:rPr>
        <w:tab/>
      </w:r>
      <w:r w:rsidRPr="00966A41">
        <w:rPr>
          <w:b/>
          <w:color w:val="FF0000"/>
          <w:sz w:val="28"/>
        </w:rPr>
        <w:tab/>
      </w:r>
    </w:p>
    <w:p w:rsidR="00520F36" w:rsidRPr="00520F36" w:rsidRDefault="00520F36" w:rsidP="00966A41">
      <w:pPr>
        <w:rPr>
          <w:b/>
          <w:color w:val="C00000"/>
          <w:sz w:val="28"/>
          <w:lang w:val="en-GB"/>
        </w:rPr>
      </w:pPr>
      <w:r w:rsidRPr="00520F36">
        <w:rPr>
          <w:b/>
          <w:color w:val="C00000"/>
          <w:sz w:val="28"/>
          <w:lang w:val="en-GB"/>
        </w:rPr>
        <w:t>1. Utmost Good Faith</w:t>
      </w:r>
    </w:p>
    <w:p w:rsidR="00464202" w:rsidRPr="00966A41" w:rsidRDefault="00D76B42" w:rsidP="005A76A0">
      <w:pPr>
        <w:shd w:val="clear" w:color="auto" w:fill="FFFF00"/>
        <w:rPr>
          <w:b/>
          <w:color w:val="FF0000"/>
          <w:sz w:val="28"/>
          <w:lang w:val="en-GB"/>
        </w:rPr>
      </w:pPr>
      <w:r w:rsidRPr="00966A41">
        <w:rPr>
          <w:b/>
          <w:bCs/>
          <w:sz w:val="28"/>
        </w:rPr>
        <w:t xml:space="preserve">You must </w:t>
      </w:r>
      <w:r w:rsidR="00966A41">
        <w:rPr>
          <w:b/>
          <w:bCs/>
          <w:sz w:val="28"/>
        </w:rPr>
        <w:t xml:space="preserve">disclose all facts and </w:t>
      </w:r>
      <w:r w:rsidRPr="00966A41">
        <w:rPr>
          <w:b/>
          <w:bCs/>
          <w:sz w:val="28"/>
        </w:rPr>
        <w:t xml:space="preserve">tell the </w:t>
      </w:r>
      <w:r w:rsidRPr="00520F36">
        <w:rPr>
          <w:b/>
          <w:bCs/>
          <w:i/>
          <w:color w:val="C00000"/>
          <w:sz w:val="28"/>
          <w:u w:val="single"/>
        </w:rPr>
        <w:t>truth</w:t>
      </w:r>
      <w:r w:rsidR="005A76A0">
        <w:rPr>
          <w:b/>
          <w:bCs/>
          <w:sz w:val="28"/>
        </w:rPr>
        <w:t xml:space="preserve"> when applying for insurance- You must also disclose all material facts; this is any information that the insurance company has not asked you but should know.</w:t>
      </w:r>
    </w:p>
    <w:p w:rsidR="00966A41" w:rsidRDefault="00D76B42" w:rsidP="00966A41">
      <w:pPr>
        <w:rPr>
          <w:b/>
          <w:sz w:val="28"/>
        </w:rPr>
      </w:pPr>
      <w:r w:rsidRPr="00966A41">
        <w:rPr>
          <w:b/>
          <w:bCs/>
          <w:i/>
          <w:iCs/>
          <w:sz w:val="28"/>
          <w:u w:val="single"/>
        </w:rPr>
        <w:t xml:space="preserve">Example: </w:t>
      </w:r>
      <w:r w:rsidR="00966A41">
        <w:rPr>
          <w:b/>
          <w:bCs/>
          <w:sz w:val="28"/>
        </w:rPr>
        <w:t xml:space="preserve">if you apply for health insurance and are a smoker, you </w:t>
      </w:r>
      <w:r w:rsidR="00520F36">
        <w:rPr>
          <w:b/>
          <w:bCs/>
          <w:sz w:val="28"/>
        </w:rPr>
        <w:t>must disclose this to the insurance company. Failure to do this may mean no compensation if you develop a related illness</w:t>
      </w:r>
    </w:p>
    <w:p w:rsidR="00520F36" w:rsidRDefault="00520F36" w:rsidP="00966A41">
      <w:pPr>
        <w:rPr>
          <w:b/>
          <w:sz w:val="28"/>
        </w:rPr>
      </w:pPr>
      <w:r>
        <w:rPr>
          <w:noProof/>
          <w:lang w:eastAsia="en-IE"/>
        </w:rPr>
        <w:lastRenderedPageBreak/>
        <w:drawing>
          <wp:inline distT="0" distB="0" distL="0" distR="0" wp14:anchorId="3187CF5D" wp14:editId="050DC49B">
            <wp:extent cx="2303722" cy="1274938"/>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04152" cy="1275176"/>
                    </a:xfrm>
                    <a:prstGeom prst="rect">
                      <a:avLst/>
                    </a:prstGeom>
                  </pic:spPr>
                </pic:pic>
              </a:graphicData>
            </a:graphic>
          </wp:inline>
        </w:drawing>
      </w:r>
    </w:p>
    <w:p w:rsidR="00520F36" w:rsidRPr="00520F36" w:rsidRDefault="00520F36" w:rsidP="00966A41">
      <w:pPr>
        <w:rPr>
          <w:b/>
          <w:color w:val="C00000"/>
          <w:sz w:val="28"/>
        </w:rPr>
      </w:pPr>
      <w:r w:rsidRPr="00520F36">
        <w:rPr>
          <w:b/>
          <w:color w:val="C00000"/>
          <w:sz w:val="28"/>
        </w:rPr>
        <w:t>2. Insurable Interest</w:t>
      </w:r>
    </w:p>
    <w:p w:rsidR="00520F36" w:rsidRDefault="00520F36" w:rsidP="005A76A0">
      <w:pPr>
        <w:shd w:val="clear" w:color="auto" w:fill="FFFF00"/>
        <w:rPr>
          <w:b/>
          <w:sz w:val="28"/>
        </w:rPr>
      </w:pPr>
      <w:r>
        <w:rPr>
          <w:b/>
          <w:bCs/>
          <w:sz w:val="28"/>
        </w:rPr>
        <w:t>You are responsible for it- you must</w:t>
      </w:r>
      <w:r w:rsidRPr="00520F36">
        <w:rPr>
          <w:b/>
          <w:bCs/>
          <w:i/>
          <w:sz w:val="28"/>
          <w:u w:val="single"/>
        </w:rPr>
        <w:t xml:space="preserve"> </w:t>
      </w:r>
      <w:r w:rsidRPr="00520F36">
        <w:rPr>
          <w:b/>
          <w:bCs/>
          <w:i/>
          <w:color w:val="C00000"/>
          <w:sz w:val="28"/>
          <w:u w:val="single"/>
        </w:rPr>
        <w:t>benefit</w:t>
      </w:r>
      <w:r w:rsidRPr="00520F36">
        <w:rPr>
          <w:b/>
          <w:bCs/>
          <w:color w:val="C00000"/>
          <w:sz w:val="28"/>
        </w:rPr>
        <w:t xml:space="preserve"> </w:t>
      </w:r>
      <w:r>
        <w:rPr>
          <w:b/>
          <w:bCs/>
          <w:sz w:val="28"/>
        </w:rPr>
        <w:t>from its existence and suffer from its loss.</w:t>
      </w:r>
    </w:p>
    <w:p w:rsidR="00520F36" w:rsidRPr="00520F36" w:rsidRDefault="00520F36" w:rsidP="00520F36">
      <w:pPr>
        <w:rPr>
          <w:b/>
          <w:sz w:val="28"/>
        </w:rPr>
      </w:pPr>
      <w:r w:rsidRPr="00520F36">
        <w:rPr>
          <w:b/>
          <w:bCs/>
          <w:i/>
          <w:sz w:val="28"/>
          <w:u w:val="single"/>
        </w:rPr>
        <w:t>Example</w:t>
      </w:r>
      <w:r>
        <w:rPr>
          <w:b/>
          <w:bCs/>
          <w:i/>
          <w:sz w:val="28"/>
          <w:u w:val="single"/>
        </w:rPr>
        <w:t xml:space="preserve">: </w:t>
      </w:r>
      <w:r w:rsidR="00D76B42" w:rsidRPr="00520F36">
        <w:rPr>
          <w:b/>
          <w:bCs/>
          <w:sz w:val="28"/>
        </w:rPr>
        <w:t>I have an insurable interest on my I-Phone as I benefit from its existence and suffer from its loss. I do not have an insurable interest on anybody else’</w:t>
      </w:r>
      <w:r>
        <w:rPr>
          <w:b/>
          <w:bCs/>
          <w:sz w:val="28"/>
        </w:rPr>
        <w:t>s phone as it is not my property</w:t>
      </w:r>
    </w:p>
    <w:p w:rsidR="00520F36" w:rsidRDefault="00520F36" w:rsidP="00520F36">
      <w:pPr>
        <w:ind w:left="720"/>
        <w:rPr>
          <w:b/>
          <w:sz w:val="28"/>
        </w:rPr>
      </w:pPr>
      <w:r>
        <w:rPr>
          <w:noProof/>
          <w:lang w:eastAsia="en-IE"/>
        </w:rPr>
        <w:drawing>
          <wp:inline distT="0" distB="0" distL="0" distR="0" wp14:anchorId="298CCEE5" wp14:editId="19E9F724">
            <wp:extent cx="3200402" cy="776538"/>
            <wp:effectExtent l="0" t="0" r="0" b="5080"/>
            <wp:docPr id="14" name="Picture 3" descr="http://cdn3.sbnation.com/entry_photo_images/5679561/iPhone5_main1_large_verge_super_wide.jpg"/>
            <wp:cNvGraphicFramePr/>
            <a:graphic xmlns:a="http://schemas.openxmlformats.org/drawingml/2006/main">
              <a:graphicData uri="http://schemas.openxmlformats.org/drawingml/2006/picture">
                <pic:pic xmlns:pic="http://schemas.openxmlformats.org/drawingml/2006/picture">
                  <pic:nvPicPr>
                    <pic:cNvPr id="4" name="Picture 3" descr="http://cdn3.sbnation.com/entry_photo_images/5679561/iPhone5_main1_large_verge_super_wide.jpg"/>
                    <pic:cNvPicPr/>
                  </pic:nvPicPr>
                  <pic:blipFill>
                    <a:blip r:embed="rId20" cstate="print"/>
                    <a:srcRect/>
                    <a:stretch>
                      <a:fillRect/>
                    </a:stretch>
                  </pic:blipFill>
                  <pic:spPr bwMode="auto">
                    <a:xfrm>
                      <a:off x="0" y="0"/>
                      <a:ext cx="3198690" cy="776123"/>
                    </a:xfrm>
                    <a:prstGeom prst="rect">
                      <a:avLst/>
                    </a:prstGeom>
                    <a:noFill/>
                    <a:ln w="9525">
                      <a:noFill/>
                      <a:miter lim="800000"/>
                      <a:headEnd/>
                      <a:tailEnd/>
                    </a:ln>
                  </pic:spPr>
                </pic:pic>
              </a:graphicData>
            </a:graphic>
          </wp:inline>
        </w:drawing>
      </w:r>
    </w:p>
    <w:p w:rsidR="00520F36" w:rsidRPr="00520F36" w:rsidRDefault="00520F36" w:rsidP="00520F36">
      <w:pPr>
        <w:rPr>
          <w:b/>
          <w:color w:val="C00000"/>
          <w:sz w:val="28"/>
        </w:rPr>
      </w:pPr>
      <w:r w:rsidRPr="00520F36">
        <w:rPr>
          <w:b/>
          <w:color w:val="C00000"/>
          <w:sz w:val="28"/>
        </w:rPr>
        <w:t>3. Indemnity</w:t>
      </w:r>
    </w:p>
    <w:p w:rsidR="00464202" w:rsidRPr="00520F36" w:rsidRDefault="00D76B42" w:rsidP="005A76A0">
      <w:pPr>
        <w:shd w:val="clear" w:color="auto" w:fill="FFFF00"/>
        <w:rPr>
          <w:b/>
          <w:sz w:val="28"/>
        </w:rPr>
      </w:pPr>
      <w:r w:rsidRPr="00520F36">
        <w:rPr>
          <w:b/>
          <w:bCs/>
          <w:sz w:val="28"/>
        </w:rPr>
        <w:t xml:space="preserve">The insured person </w:t>
      </w:r>
      <w:r w:rsidRPr="00045AD9">
        <w:rPr>
          <w:b/>
          <w:bCs/>
          <w:i/>
          <w:iCs/>
          <w:color w:val="C00000"/>
          <w:sz w:val="28"/>
          <w:u w:val="single"/>
        </w:rPr>
        <w:t xml:space="preserve">cannot </w:t>
      </w:r>
      <w:r w:rsidRPr="00520F36">
        <w:rPr>
          <w:b/>
          <w:bCs/>
          <w:iCs/>
          <w:sz w:val="28"/>
        </w:rPr>
        <w:t xml:space="preserve">make a </w:t>
      </w:r>
      <w:r w:rsidRPr="00520F36">
        <w:rPr>
          <w:b/>
          <w:bCs/>
          <w:i/>
          <w:iCs/>
          <w:color w:val="C00000"/>
          <w:sz w:val="28"/>
          <w:u w:val="single"/>
        </w:rPr>
        <w:t>profit</w:t>
      </w:r>
      <w:r w:rsidRPr="00520F36">
        <w:rPr>
          <w:b/>
          <w:bCs/>
          <w:iCs/>
          <w:sz w:val="28"/>
        </w:rPr>
        <w:t xml:space="preserve"> from insurance</w:t>
      </w:r>
      <w:r w:rsidR="00520F36" w:rsidRPr="00520F36">
        <w:rPr>
          <w:sz w:val="28"/>
        </w:rPr>
        <w:t>.</w:t>
      </w:r>
      <w:r w:rsidR="00520F36" w:rsidRPr="00520F36">
        <w:rPr>
          <w:b/>
          <w:sz w:val="28"/>
        </w:rPr>
        <w:t xml:space="preserve"> You must be put back into the original position before the loss occurred and </w:t>
      </w:r>
      <w:r w:rsidR="00520F36" w:rsidRPr="00520F36">
        <w:rPr>
          <w:b/>
          <w:bCs/>
          <w:sz w:val="28"/>
        </w:rPr>
        <w:t>y</w:t>
      </w:r>
      <w:r w:rsidRPr="00520F36">
        <w:rPr>
          <w:b/>
          <w:bCs/>
          <w:sz w:val="28"/>
        </w:rPr>
        <w:t>ou only get compensation for the value of the loss or damage suffered by the insured person</w:t>
      </w:r>
    </w:p>
    <w:p w:rsidR="00464202" w:rsidRPr="00520F36" w:rsidRDefault="00D76B42" w:rsidP="00520F36">
      <w:pPr>
        <w:rPr>
          <w:b/>
          <w:sz w:val="28"/>
        </w:rPr>
      </w:pPr>
      <w:r w:rsidRPr="00520F36">
        <w:rPr>
          <w:b/>
          <w:bCs/>
          <w:i/>
          <w:iCs/>
          <w:sz w:val="28"/>
          <w:u w:val="single"/>
        </w:rPr>
        <w:t>Example:</w:t>
      </w:r>
      <w:r w:rsidRPr="00520F36">
        <w:rPr>
          <w:b/>
          <w:bCs/>
          <w:iCs/>
          <w:sz w:val="28"/>
        </w:rPr>
        <w:t xml:space="preserve"> </w:t>
      </w:r>
      <w:r w:rsidR="00520F36">
        <w:rPr>
          <w:b/>
          <w:bCs/>
          <w:sz w:val="28"/>
        </w:rPr>
        <w:t xml:space="preserve">If you insure this and it crashes, you are </w:t>
      </w:r>
      <w:r w:rsidRPr="00520F36">
        <w:rPr>
          <w:b/>
          <w:bCs/>
          <w:sz w:val="28"/>
        </w:rPr>
        <w:t xml:space="preserve">not entitled to a </w:t>
      </w:r>
      <w:r w:rsidR="00520F36" w:rsidRPr="00520F36">
        <w:rPr>
          <w:b/>
          <w:bCs/>
          <w:sz w:val="28"/>
        </w:rPr>
        <w:t xml:space="preserve">more expensive </w:t>
      </w:r>
      <w:r w:rsidRPr="00520F36">
        <w:rPr>
          <w:b/>
          <w:bCs/>
          <w:sz w:val="28"/>
        </w:rPr>
        <w:t>Ferrari as a replacement</w:t>
      </w:r>
    </w:p>
    <w:p w:rsidR="00520F36" w:rsidRDefault="00520F36" w:rsidP="00520F36">
      <w:pPr>
        <w:rPr>
          <w:noProof/>
          <w:lang w:eastAsia="en-IE"/>
        </w:rPr>
      </w:pPr>
      <w:r>
        <w:rPr>
          <w:noProof/>
          <w:lang w:eastAsia="en-IE"/>
        </w:rPr>
        <w:drawing>
          <wp:inline distT="0" distB="0" distL="0" distR="0" wp14:anchorId="73B606B5" wp14:editId="292C4CAF">
            <wp:extent cx="21717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71700" cy="1504950"/>
                    </a:xfrm>
                    <a:prstGeom prst="rect">
                      <a:avLst/>
                    </a:prstGeom>
                  </pic:spPr>
                </pic:pic>
              </a:graphicData>
            </a:graphic>
          </wp:inline>
        </w:drawing>
      </w:r>
      <w:r>
        <w:rPr>
          <w:b/>
          <w:color w:val="FF0000"/>
          <w:sz w:val="28"/>
        </w:rPr>
        <w:t xml:space="preserve"> </w:t>
      </w:r>
      <w:r>
        <w:rPr>
          <w:noProof/>
          <w:lang w:eastAsia="en-IE"/>
        </w:rPr>
        <w:t xml:space="preserve"> </w:t>
      </w:r>
      <w:r>
        <w:rPr>
          <w:noProof/>
          <w:lang w:eastAsia="en-IE"/>
        </w:rPr>
        <w:drawing>
          <wp:inline distT="0" distB="0" distL="0" distR="0" wp14:anchorId="57E7D9EC" wp14:editId="3F78E240">
            <wp:extent cx="2889849" cy="1492370"/>
            <wp:effectExtent l="0" t="0" r="6350" b="0"/>
            <wp:docPr id="16" name="Picture 3" descr="http://ts1.mm.bing.net/th?id=H.5008869364269672&amp;pid=15.1"/>
            <wp:cNvGraphicFramePr/>
            <a:graphic xmlns:a="http://schemas.openxmlformats.org/drawingml/2006/main">
              <a:graphicData uri="http://schemas.openxmlformats.org/drawingml/2006/picture">
                <pic:pic xmlns:pic="http://schemas.openxmlformats.org/drawingml/2006/picture">
                  <pic:nvPicPr>
                    <pic:cNvPr id="4" name="Picture 3" descr="http://ts1.mm.bing.net/th?id=H.5008869364269672&amp;pid=15.1"/>
                    <pic:cNvPicPr/>
                  </pic:nvPicPr>
                  <pic:blipFill>
                    <a:blip r:embed="rId22" cstate="print"/>
                    <a:srcRect/>
                    <a:stretch>
                      <a:fillRect/>
                    </a:stretch>
                  </pic:blipFill>
                  <pic:spPr bwMode="auto">
                    <a:xfrm>
                      <a:off x="0" y="0"/>
                      <a:ext cx="2899630" cy="1497421"/>
                    </a:xfrm>
                    <a:prstGeom prst="rect">
                      <a:avLst/>
                    </a:prstGeom>
                    <a:noFill/>
                    <a:ln w="9525">
                      <a:noFill/>
                      <a:miter lim="800000"/>
                      <a:headEnd/>
                      <a:tailEnd/>
                    </a:ln>
                  </pic:spPr>
                </pic:pic>
              </a:graphicData>
            </a:graphic>
          </wp:inline>
        </w:drawing>
      </w:r>
    </w:p>
    <w:p w:rsidR="00045AD9" w:rsidRDefault="00045AD9" w:rsidP="00520F36">
      <w:pPr>
        <w:rPr>
          <w:b/>
          <w:noProof/>
          <w:color w:val="C00000"/>
          <w:sz w:val="28"/>
          <w:lang w:eastAsia="en-IE"/>
        </w:rPr>
      </w:pPr>
      <w:r w:rsidRPr="00045AD9">
        <w:rPr>
          <w:b/>
          <w:noProof/>
          <w:color w:val="C00000"/>
          <w:sz w:val="28"/>
          <w:lang w:eastAsia="en-IE"/>
        </w:rPr>
        <w:t>4. Contribution</w:t>
      </w:r>
    </w:p>
    <w:p w:rsidR="00045AD9" w:rsidRPr="00045AD9" w:rsidRDefault="00D76B42" w:rsidP="005A76A0">
      <w:pPr>
        <w:shd w:val="clear" w:color="auto" w:fill="FFFF00"/>
        <w:rPr>
          <w:b/>
          <w:bCs/>
          <w:iCs/>
          <w:sz w:val="28"/>
        </w:rPr>
      </w:pPr>
      <w:r w:rsidRPr="00045AD9">
        <w:rPr>
          <w:b/>
          <w:bCs/>
          <w:sz w:val="28"/>
        </w:rPr>
        <w:lastRenderedPageBreak/>
        <w:t xml:space="preserve">The insurance company will </w:t>
      </w:r>
      <w:r w:rsidR="00045AD9" w:rsidRPr="00045AD9">
        <w:rPr>
          <w:b/>
          <w:bCs/>
          <w:iCs/>
          <w:sz w:val="28"/>
        </w:rPr>
        <w:t>split</w:t>
      </w:r>
      <w:r w:rsidRPr="00045AD9">
        <w:rPr>
          <w:b/>
          <w:bCs/>
          <w:iCs/>
          <w:sz w:val="28"/>
        </w:rPr>
        <w:t xml:space="preserve"> </w:t>
      </w:r>
      <w:r w:rsidR="00045AD9" w:rsidRPr="00045AD9">
        <w:rPr>
          <w:b/>
          <w:bCs/>
          <w:iCs/>
          <w:sz w:val="28"/>
        </w:rPr>
        <w:t xml:space="preserve">the compensation if you insure with more than one company. </w:t>
      </w:r>
    </w:p>
    <w:p w:rsidR="00464202" w:rsidRPr="00045AD9" w:rsidRDefault="00D76B42" w:rsidP="00045AD9">
      <w:pPr>
        <w:rPr>
          <w:b/>
          <w:sz w:val="28"/>
        </w:rPr>
      </w:pPr>
      <w:r w:rsidRPr="00045AD9">
        <w:rPr>
          <w:b/>
          <w:bCs/>
          <w:i/>
          <w:sz w:val="28"/>
          <w:u w:val="single"/>
        </w:rPr>
        <w:t>Example:</w:t>
      </w:r>
      <w:r w:rsidRPr="00045AD9">
        <w:rPr>
          <w:b/>
          <w:bCs/>
          <w:sz w:val="28"/>
        </w:rPr>
        <w:t xml:space="preserve"> </w:t>
      </w:r>
      <w:r w:rsidR="00045AD9" w:rsidRPr="00045AD9">
        <w:rPr>
          <w:b/>
          <w:bCs/>
          <w:sz w:val="28"/>
        </w:rPr>
        <w:t xml:space="preserve">If I fully insure my car with two insurance companies, they will both give me half in compensation. Otherwise I would have made a profit from insurance, which I cannot do as part of Indemnity. </w:t>
      </w:r>
    </w:p>
    <w:p w:rsidR="00045AD9" w:rsidRDefault="00045AD9" w:rsidP="00520F36">
      <w:pPr>
        <w:rPr>
          <w:b/>
          <w:color w:val="C00000"/>
          <w:sz w:val="28"/>
        </w:rPr>
      </w:pPr>
      <w:r>
        <w:rPr>
          <w:noProof/>
          <w:lang w:eastAsia="en-IE"/>
        </w:rPr>
        <w:drawing>
          <wp:inline distT="0" distB="0" distL="0" distR="0" wp14:anchorId="188E2FB5" wp14:editId="32A85D72">
            <wp:extent cx="236220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62200" cy="1495425"/>
                    </a:xfrm>
                    <a:prstGeom prst="rect">
                      <a:avLst/>
                    </a:prstGeom>
                  </pic:spPr>
                </pic:pic>
              </a:graphicData>
            </a:graphic>
          </wp:inline>
        </w:drawing>
      </w:r>
    </w:p>
    <w:p w:rsidR="00045AD9" w:rsidRDefault="00045AD9" w:rsidP="00520F36">
      <w:pPr>
        <w:rPr>
          <w:b/>
          <w:color w:val="C00000"/>
          <w:sz w:val="28"/>
        </w:rPr>
      </w:pPr>
      <w:r>
        <w:rPr>
          <w:b/>
          <w:color w:val="C00000"/>
          <w:sz w:val="28"/>
        </w:rPr>
        <w:t>5. Subrogation</w:t>
      </w:r>
    </w:p>
    <w:p w:rsidR="00464202" w:rsidRPr="00045AD9" w:rsidRDefault="00D76B42" w:rsidP="005A76A0">
      <w:pPr>
        <w:shd w:val="clear" w:color="auto" w:fill="FFFF00"/>
        <w:rPr>
          <w:b/>
          <w:sz w:val="28"/>
        </w:rPr>
      </w:pPr>
      <w:r w:rsidRPr="00045AD9">
        <w:rPr>
          <w:b/>
          <w:bCs/>
          <w:sz w:val="28"/>
        </w:rPr>
        <w:t xml:space="preserve">Once the insurance company fully pays out to the insured person, then </w:t>
      </w:r>
      <w:r w:rsidRPr="00045AD9">
        <w:rPr>
          <w:b/>
          <w:bCs/>
          <w:i/>
          <w:iCs/>
          <w:sz w:val="28"/>
        </w:rPr>
        <w:t xml:space="preserve">all savage rights </w:t>
      </w:r>
      <w:r w:rsidRPr="00045AD9">
        <w:rPr>
          <w:b/>
          <w:bCs/>
          <w:sz w:val="28"/>
        </w:rPr>
        <w:t>pass to the insurance company</w:t>
      </w:r>
    </w:p>
    <w:p w:rsidR="00464202" w:rsidRPr="00045AD9" w:rsidRDefault="00D76B42" w:rsidP="00045AD9">
      <w:pPr>
        <w:rPr>
          <w:b/>
          <w:sz w:val="28"/>
        </w:rPr>
      </w:pPr>
      <w:r w:rsidRPr="00045AD9">
        <w:rPr>
          <w:b/>
          <w:bCs/>
          <w:i/>
          <w:iCs/>
          <w:sz w:val="28"/>
          <w:u w:val="single"/>
        </w:rPr>
        <w:t xml:space="preserve">Example: </w:t>
      </w:r>
      <w:r w:rsidRPr="00045AD9">
        <w:rPr>
          <w:b/>
          <w:bCs/>
          <w:sz w:val="28"/>
        </w:rPr>
        <w:t>If your car is written off as a result of a crash, your insurance company fully indemnifies you (put you back in original position before loss occurred). The insurance company now has the right to sell off scraps from the car as otherwise you would have made a profit</w:t>
      </w:r>
    </w:p>
    <w:p w:rsidR="00045AD9" w:rsidRDefault="00045AD9" w:rsidP="00520F36">
      <w:pPr>
        <w:rPr>
          <w:b/>
          <w:color w:val="C00000"/>
          <w:sz w:val="28"/>
        </w:rPr>
      </w:pPr>
      <w:r>
        <w:rPr>
          <w:noProof/>
          <w:lang w:eastAsia="en-IE"/>
        </w:rPr>
        <w:drawing>
          <wp:inline distT="0" distB="0" distL="0" distR="0" wp14:anchorId="5361867E" wp14:editId="1B834E01">
            <wp:extent cx="256222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62225" cy="1733550"/>
                    </a:xfrm>
                    <a:prstGeom prst="rect">
                      <a:avLst/>
                    </a:prstGeom>
                  </pic:spPr>
                </pic:pic>
              </a:graphicData>
            </a:graphic>
          </wp:inline>
        </w:drawing>
      </w:r>
    </w:p>
    <w:p w:rsidR="004F5E6E" w:rsidRDefault="004F5E6E" w:rsidP="005A76A0">
      <w:pPr>
        <w:jc w:val="center"/>
        <w:rPr>
          <w:b/>
          <w:color w:val="FF0000"/>
          <w:sz w:val="32"/>
        </w:rPr>
      </w:pPr>
    </w:p>
    <w:p w:rsidR="004F5E6E" w:rsidRDefault="004F5E6E" w:rsidP="005A76A0">
      <w:pPr>
        <w:jc w:val="center"/>
        <w:rPr>
          <w:b/>
          <w:color w:val="FF0000"/>
          <w:sz w:val="32"/>
        </w:rPr>
      </w:pPr>
    </w:p>
    <w:p w:rsidR="004F5E6E" w:rsidRDefault="004F5E6E" w:rsidP="005A76A0">
      <w:pPr>
        <w:jc w:val="center"/>
        <w:rPr>
          <w:b/>
          <w:color w:val="FF0000"/>
          <w:sz w:val="32"/>
        </w:rPr>
      </w:pPr>
    </w:p>
    <w:p w:rsidR="004F5E6E" w:rsidRDefault="004F5E6E" w:rsidP="005A76A0">
      <w:pPr>
        <w:jc w:val="center"/>
        <w:rPr>
          <w:b/>
          <w:color w:val="FF0000"/>
          <w:sz w:val="32"/>
        </w:rPr>
      </w:pPr>
    </w:p>
    <w:p w:rsidR="005A76A0" w:rsidRDefault="005A76A0" w:rsidP="005A76A0">
      <w:pPr>
        <w:jc w:val="center"/>
        <w:rPr>
          <w:b/>
          <w:color w:val="FF0000"/>
          <w:sz w:val="32"/>
        </w:rPr>
      </w:pPr>
      <w:r w:rsidRPr="00045AD9">
        <w:rPr>
          <w:b/>
          <w:color w:val="FF0000"/>
          <w:sz w:val="32"/>
        </w:rPr>
        <w:lastRenderedPageBreak/>
        <w:t xml:space="preserve">Calculating </w:t>
      </w:r>
      <w:r>
        <w:rPr>
          <w:b/>
          <w:color w:val="FF0000"/>
          <w:sz w:val="32"/>
        </w:rPr>
        <w:t>Compensation</w:t>
      </w:r>
    </w:p>
    <w:p w:rsidR="005A76A0" w:rsidRDefault="005A76A0" w:rsidP="005A76A0">
      <w:pPr>
        <w:rPr>
          <w:b/>
          <w:bCs/>
          <w:color w:val="FF0000"/>
          <w:sz w:val="32"/>
          <w:lang w:val="en-GB"/>
        </w:rPr>
      </w:pPr>
      <w:r>
        <w:rPr>
          <w:b/>
          <w:bCs/>
          <w:color w:val="FF0000"/>
          <w:sz w:val="32"/>
          <w:lang w:val="en-GB"/>
        </w:rPr>
        <w:t>Average Clause</w:t>
      </w:r>
    </w:p>
    <w:p w:rsidR="005A76A0" w:rsidRPr="00045AD9" w:rsidRDefault="005A76A0" w:rsidP="005A76A0">
      <w:pPr>
        <w:rPr>
          <w:sz w:val="32"/>
        </w:rPr>
      </w:pPr>
      <w:r w:rsidRPr="00045AD9">
        <w:rPr>
          <w:bCs/>
          <w:sz w:val="32"/>
          <w:lang w:val="en-GB"/>
        </w:rPr>
        <w:t xml:space="preserve">This limits the value of the claim if you are under </w:t>
      </w:r>
      <w:proofErr w:type="gramStart"/>
      <w:r w:rsidRPr="00045AD9">
        <w:rPr>
          <w:bCs/>
          <w:sz w:val="32"/>
          <w:lang w:val="en-GB"/>
        </w:rPr>
        <w:t>insured,</w:t>
      </w:r>
      <w:proofErr w:type="gramEnd"/>
      <w:r w:rsidRPr="00045AD9">
        <w:rPr>
          <w:bCs/>
          <w:sz w:val="32"/>
          <w:lang w:val="en-GB"/>
        </w:rPr>
        <w:t xml:space="preserve"> and related to the insurance principle of Indemnity as you cannot make a profit from insurance. </w:t>
      </w:r>
    </w:p>
    <w:p w:rsidR="005A76A0" w:rsidRPr="00045AD9" w:rsidRDefault="005A76A0" w:rsidP="005A76A0">
      <w:pPr>
        <w:rPr>
          <w:b/>
          <w:color w:val="C00000"/>
          <w:sz w:val="32"/>
        </w:rPr>
      </w:pPr>
      <w:r w:rsidRPr="00045AD9">
        <w:rPr>
          <w:b/>
          <w:bCs/>
          <w:i/>
          <w:iCs/>
          <w:color w:val="C00000"/>
          <w:sz w:val="32"/>
          <w:u w:val="single"/>
          <w:lang w:val="en-GB"/>
        </w:rPr>
        <w:t>Formula= Sum Insured/True Value x Loss</w:t>
      </w:r>
    </w:p>
    <w:p w:rsidR="005A76A0" w:rsidRPr="00045AD9" w:rsidRDefault="005A76A0" w:rsidP="005A76A0">
      <w:pPr>
        <w:rPr>
          <w:b/>
          <w:color w:val="C00000"/>
          <w:sz w:val="32"/>
        </w:rPr>
      </w:pPr>
      <w:r w:rsidRPr="00045AD9">
        <w:rPr>
          <w:b/>
          <w:bCs/>
          <w:color w:val="C00000"/>
          <w:sz w:val="32"/>
          <w:lang w:val="en-GB"/>
        </w:rPr>
        <w:t>Example:    House worth=</w:t>
      </w:r>
      <w:r w:rsidRPr="00045AD9">
        <w:rPr>
          <w:b/>
          <w:bCs/>
          <w:color w:val="C00000"/>
          <w:sz w:val="32"/>
          <w:lang w:val="en-GB"/>
        </w:rPr>
        <w:tab/>
        <w:t>€200,000</w:t>
      </w:r>
    </w:p>
    <w:p w:rsidR="005A76A0" w:rsidRPr="00045AD9" w:rsidRDefault="005A76A0" w:rsidP="005A76A0">
      <w:pPr>
        <w:rPr>
          <w:b/>
          <w:color w:val="C00000"/>
          <w:sz w:val="32"/>
        </w:rPr>
      </w:pPr>
      <w:r>
        <w:rPr>
          <w:b/>
          <w:bCs/>
          <w:color w:val="C00000"/>
          <w:sz w:val="32"/>
          <w:lang w:val="en-GB"/>
        </w:rPr>
        <w:tab/>
      </w:r>
      <w:r>
        <w:rPr>
          <w:b/>
          <w:bCs/>
          <w:color w:val="C00000"/>
          <w:sz w:val="32"/>
          <w:lang w:val="en-GB"/>
        </w:rPr>
        <w:tab/>
      </w:r>
      <w:r w:rsidRPr="00045AD9">
        <w:rPr>
          <w:b/>
          <w:bCs/>
          <w:color w:val="C00000"/>
          <w:sz w:val="32"/>
          <w:lang w:val="en-GB"/>
        </w:rPr>
        <w:t xml:space="preserve">Insured For= </w:t>
      </w:r>
      <w:r w:rsidRPr="00045AD9">
        <w:rPr>
          <w:b/>
          <w:bCs/>
          <w:color w:val="C00000"/>
          <w:sz w:val="32"/>
          <w:lang w:val="en-GB"/>
        </w:rPr>
        <w:tab/>
        <w:t>€100,000</w:t>
      </w:r>
    </w:p>
    <w:p w:rsidR="005A76A0" w:rsidRPr="00045AD9" w:rsidRDefault="005A76A0" w:rsidP="005A76A0">
      <w:pPr>
        <w:rPr>
          <w:b/>
          <w:color w:val="C00000"/>
          <w:sz w:val="32"/>
        </w:rPr>
      </w:pPr>
      <w:r>
        <w:rPr>
          <w:b/>
          <w:bCs/>
          <w:color w:val="C00000"/>
          <w:sz w:val="32"/>
          <w:lang w:val="en-GB"/>
        </w:rPr>
        <w:tab/>
      </w:r>
      <w:r>
        <w:rPr>
          <w:b/>
          <w:bCs/>
          <w:color w:val="C00000"/>
          <w:sz w:val="32"/>
          <w:lang w:val="en-GB"/>
        </w:rPr>
        <w:tab/>
      </w:r>
      <w:r w:rsidRPr="00045AD9">
        <w:rPr>
          <w:b/>
          <w:bCs/>
          <w:color w:val="C00000"/>
          <w:sz w:val="32"/>
          <w:lang w:val="en-GB"/>
        </w:rPr>
        <w:t xml:space="preserve">Damage= </w:t>
      </w:r>
      <w:r w:rsidRPr="00045AD9">
        <w:rPr>
          <w:b/>
          <w:bCs/>
          <w:color w:val="C00000"/>
          <w:sz w:val="32"/>
          <w:lang w:val="en-GB"/>
        </w:rPr>
        <w:tab/>
      </w:r>
      <w:r w:rsidRPr="00045AD9">
        <w:rPr>
          <w:b/>
          <w:bCs/>
          <w:color w:val="C00000"/>
          <w:sz w:val="32"/>
          <w:lang w:val="en-GB"/>
        </w:rPr>
        <w:tab/>
        <w:t>€25,000</w:t>
      </w:r>
    </w:p>
    <w:p w:rsidR="005A76A0" w:rsidRPr="00045AD9" w:rsidRDefault="005A76A0" w:rsidP="005A76A0">
      <w:pPr>
        <w:rPr>
          <w:b/>
          <w:color w:val="C00000"/>
          <w:sz w:val="32"/>
        </w:rPr>
      </w:pPr>
      <w:r w:rsidRPr="00045AD9">
        <w:rPr>
          <w:b/>
          <w:bCs/>
          <w:color w:val="C00000"/>
          <w:sz w:val="32"/>
          <w:lang w:val="en-GB"/>
        </w:rPr>
        <w:t>100,000 (Sum Insured) /200000 (True Value) = 0.5</w:t>
      </w:r>
    </w:p>
    <w:p w:rsidR="005A76A0" w:rsidRPr="00045AD9" w:rsidRDefault="005A76A0" w:rsidP="005A76A0">
      <w:pPr>
        <w:rPr>
          <w:b/>
          <w:color w:val="C00000"/>
          <w:sz w:val="32"/>
        </w:rPr>
      </w:pPr>
      <w:r w:rsidRPr="00045AD9">
        <w:rPr>
          <w:b/>
          <w:bCs/>
          <w:color w:val="C00000"/>
          <w:sz w:val="32"/>
          <w:lang w:val="en-GB"/>
        </w:rPr>
        <w:t xml:space="preserve">25000 x 0.5 = </w:t>
      </w:r>
      <w:r w:rsidRPr="00045AD9">
        <w:rPr>
          <w:b/>
          <w:bCs/>
          <w:i/>
          <w:iCs/>
          <w:color w:val="C00000"/>
          <w:sz w:val="32"/>
          <w:u w:val="single"/>
          <w:lang w:val="en-GB"/>
        </w:rPr>
        <w:t>€12500</w:t>
      </w:r>
    </w:p>
    <w:p w:rsidR="005A76A0" w:rsidRDefault="005A76A0" w:rsidP="005A76A0">
      <w:pPr>
        <w:rPr>
          <w:b/>
          <w:bCs/>
          <w:color w:val="C00000"/>
          <w:sz w:val="32"/>
          <w:lang w:val="en-GB"/>
        </w:rPr>
      </w:pPr>
    </w:p>
    <w:p w:rsidR="005A76A0" w:rsidRPr="00045AD9" w:rsidRDefault="005A76A0" w:rsidP="005A76A0">
      <w:pPr>
        <w:rPr>
          <w:b/>
          <w:color w:val="C00000"/>
          <w:sz w:val="32"/>
        </w:rPr>
      </w:pPr>
      <w:r w:rsidRPr="00F14C79">
        <w:rPr>
          <w:b/>
          <w:bCs/>
          <w:i/>
          <w:color w:val="FF0000"/>
          <w:sz w:val="28"/>
          <w:lang w:val="en-GB"/>
        </w:rPr>
        <w:t xml:space="preserve"> We will now practice more of the Average Clause Questions on the board</w:t>
      </w:r>
      <w:r>
        <w:rPr>
          <w:b/>
          <w:bCs/>
          <w:color w:val="C00000"/>
          <w:sz w:val="32"/>
          <w:lang w:val="en-GB"/>
        </w:rPr>
        <w:t>.</w:t>
      </w:r>
    </w:p>
    <w:p w:rsidR="005A76A0" w:rsidRDefault="005A76A0" w:rsidP="00520F36">
      <w:pPr>
        <w:rPr>
          <w:b/>
          <w:color w:val="C00000"/>
          <w:sz w:val="28"/>
        </w:rPr>
      </w:pPr>
    </w:p>
    <w:p w:rsidR="00666818" w:rsidRDefault="00666818" w:rsidP="00045AD9">
      <w:pPr>
        <w:jc w:val="center"/>
        <w:rPr>
          <w:b/>
          <w:color w:val="FF0000"/>
          <w:sz w:val="32"/>
        </w:rPr>
      </w:pPr>
    </w:p>
    <w:p w:rsidR="00666818" w:rsidRDefault="00666818" w:rsidP="00045AD9">
      <w:pPr>
        <w:jc w:val="center"/>
        <w:rPr>
          <w:b/>
          <w:color w:val="FF0000"/>
          <w:sz w:val="32"/>
        </w:rPr>
      </w:pPr>
    </w:p>
    <w:p w:rsidR="00666818" w:rsidRDefault="00666818" w:rsidP="00045AD9">
      <w:pPr>
        <w:jc w:val="center"/>
        <w:rPr>
          <w:b/>
          <w:color w:val="FF0000"/>
          <w:sz w:val="32"/>
        </w:rPr>
      </w:pPr>
    </w:p>
    <w:p w:rsidR="00666818" w:rsidRDefault="00666818" w:rsidP="00045AD9">
      <w:pPr>
        <w:jc w:val="center"/>
        <w:rPr>
          <w:b/>
          <w:color w:val="FF0000"/>
          <w:sz w:val="32"/>
        </w:rPr>
      </w:pPr>
    </w:p>
    <w:p w:rsidR="00666818" w:rsidRDefault="00666818" w:rsidP="00045AD9">
      <w:pPr>
        <w:jc w:val="center"/>
        <w:rPr>
          <w:b/>
          <w:color w:val="FF0000"/>
          <w:sz w:val="32"/>
        </w:rPr>
      </w:pPr>
    </w:p>
    <w:p w:rsidR="00666818" w:rsidRDefault="00666818" w:rsidP="00045AD9">
      <w:pPr>
        <w:jc w:val="center"/>
        <w:rPr>
          <w:b/>
          <w:color w:val="FF0000"/>
          <w:sz w:val="32"/>
        </w:rPr>
      </w:pPr>
    </w:p>
    <w:p w:rsidR="00666818" w:rsidRDefault="00666818" w:rsidP="00045AD9">
      <w:pPr>
        <w:jc w:val="center"/>
        <w:rPr>
          <w:b/>
          <w:color w:val="FF0000"/>
          <w:sz w:val="32"/>
        </w:rPr>
      </w:pPr>
    </w:p>
    <w:p w:rsidR="004F5E6E" w:rsidRDefault="004F5E6E" w:rsidP="00045AD9">
      <w:pPr>
        <w:jc w:val="center"/>
        <w:rPr>
          <w:b/>
          <w:color w:val="FF0000"/>
          <w:sz w:val="32"/>
        </w:rPr>
      </w:pPr>
    </w:p>
    <w:p w:rsidR="00F14C79" w:rsidRDefault="00F14C79" w:rsidP="00045AD9">
      <w:pPr>
        <w:jc w:val="center"/>
        <w:rPr>
          <w:b/>
          <w:color w:val="FF0000"/>
          <w:sz w:val="32"/>
        </w:rPr>
      </w:pPr>
      <w:r>
        <w:rPr>
          <w:b/>
          <w:color w:val="FF0000"/>
          <w:sz w:val="32"/>
        </w:rPr>
        <w:lastRenderedPageBreak/>
        <w:t>Calculating Premiums</w:t>
      </w:r>
    </w:p>
    <w:p w:rsidR="00F14C79" w:rsidRDefault="00F14C79" w:rsidP="00F14C79">
      <w:pPr>
        <w:jc w:val="center"/>
        <w:rPr>
          <w:rFonts w:ascii="Calibri" w:eastAsia="Times New Roman" w:hAnsi="Calibri" w:cs="Times New Roman"/>
          <w:b/>
          <w:i/>
          <w:sz w:val="24"/>
          <w:szCs w:val="24"/>
          <w:lang w:eastAsia="en-IE"/>
        </w:rPr>
      </w:pPr>
      <w:r w:rsidRPr="00F14C79">
        <w:rPr>
          <w:rFonts w:ascii="Calibri" w:eastAsia="Times New Roman" w:hAnsi="Calibri" w:cs="Times New Roman"/>
          <w:b/>
          <w:i/>
          <w:sz w:val="24"/>
          <w:szCs w:val="24"/>
          <w:lang w:eastAsia="en-IE"/>
        </w:rPr>
        <w:t>House Insurance Calculation</w:t>
      </w:r>
      <w:bookmarkStart w:id="0" w:name="_GoBack"/>
      <w:bookmarkEnd w:id="0"/>
    </w:p>
    <w:p w:rsidR="00B028DB" w:rsidRPr="00F14C79" w:rsidRDefault="00B028DB" w:rsidP="00F14C79">
      <w:pPr>
        <w:jc w:val="center"/>
        <w:rPr>
          <w:rFonts w:ascii="Calibri" w:eastAsia="Times New Roman" w:hAnsi="Calibri" w:cs="Times New Roman"/>
          <w:b/>
          <w:i/>
          <w:sz w:val="24"/>
          <w:szCs w:val="24"/>
          <w:lang w:eastAsia="en-IE"/>
        </w:rPr>
      </w:pPr>
      <w:r>
        <w:rPr>
          <w:rFonts w:ascii="Calibri" w:eastAsia="Times New Roman" w:hAnsi="Calibri" w:cs="Times New Roman"/>
          <w:b/>
          <w:i/>
          <w:sz w:val="24"/>
          <w:szCs w:val="24"/>
          <w:lang w:eastAsia="en-IE"/>
        </w:rPr>
        <w:t>Example 1: Without Loading</w:t>
      </w:r>
    </w:p>
    <w:p w:rsidR="00F14C79" w:rsidRPr="00F14C79" w:rsidRDefault="00F14C79" w:rsidP="00F14C79">
      <w:pPr>
        <w:rPr>
          <w:rFonts w:ascii="Calibri" w:eastAsia="Times New Roman" w:hAnsi="Calibri" w:cs="Times New Roman"/>
          <w:i/>
          <w:sz w:val="24"/>
          <w:szCs w:val="24"/>
          <w:lang w:eastAsia="en-IE"/>
        </w:rPr>
      </w:pPr>
      <w:r w:rsidRPr="00F14C79">
        <w:rPr>
          <w:rFonts w:ascii="Calibri" w:eastAsia="Times New Roman" w:hAnsi="Calibri" w:cs="Times New Roman"/>
          <w:i/>
          <w:sz w:val="24"/>
          <w:szCs w:val="24"/>
          <w:lang w:eastAsia="en-IE"/>
        </w:rPr>
        <w:t xml:space="preserve">Megan Jones wants to insure her house and contents. Her house is valued at €500,000 and contents at €20,000. She has a burglar alarm and is a member of a Community Alert Scheme. </w:t>
      </w:r>
    </w:p>
    <w:p w:rsidR="00F14C79" w:rsidRPr="00F14C79" w:rsidRDefault="00F14C79" w:rsidP="00F14C79">
      <w:pPr>
        <w:rPr>
          <w:rFonts w:ascii="Calibri" w:eastAsia="Times New Roman" w:hAnsi="Calibri" w:cs="Times New Roman"/>
          <w:i/>
          <w:sz w:val="24"/>
          <w:szCs w:val="24"/>
          <w:lang w:eastAsia="en-IE"/>
        </w:rPr>
      </w:pPr>
      <w:r w:rsidRPr="00F14C79">
        <w:rPr>
          <w:rFonts w:ascii="Calibri" w:eastAsia="Times New Roman" w:hAnsi="Calibri" w:cs="Times New Roman"/>
          <w:i/>
          <w:sz w:val="24"/>
          <w:szCs w:val="24"/>
          <w:lang w:eastAsia="en-IE"/>
        </w:rPr>
        <w:t>On November 15</w:t>
      </w:r>
      <w:r w:rsidRPr="00F14C79">
        <w:rPr>
          <w:rFonts w:ascii="Calibri" w:eastAsia="Times New Roman" w:hAnsi="Calibri" w:cs="Times New Roman"/>
          <w:i/>
          <w:sz w:val="24"/>
          <w:szCs w:val="24"/>
          <w:vertAlign w:val="superscript"/>
          <w:lang w:eastAsia="en-IE"/>
        </w:rPr>
        <w:t>th</w:t>
      </w:r>
      <w:r w:rsidRPr="00F14C79">
        <w:rPr>
          <w:rFonts w:ascii="Calibri" w:eastAsia="Times New Roman" w:hAnsi="Calibri" w:cs="Times New Roman"/>
          <w:i/>
          <w:sz w:val="24"/>
          <w:szCs w:val="24"/>
          <w:lang w:eastAsia="en-IE"/>
        </w:rPr>
        <w:t xml:space="preserve"> she received the following quotation from Property Insurance Ltd:</w:t>
      </w:r>
    </w:p>
    <w:tbl>
      <w:tblPr>
        <w:tblStyle w:val="TableGrid"/>
        <w:tblW w:w="0" w:type="auto"/>
        <w:tblLook w:val="04A0" w:firstRow="1" w:lastRow="0" w:firstColumn="1" w:lastColumn="0" w:noHBand="0" w:noVBand="1"/>
      </w:tblPr>
      <w:tblGrid>
        <w:gridCol w:w="4621"/>
        <w:gridCol w:w="4621"/>
      </w:tblGrid>
      <w:tr w:rsidR="00F14C79" w:rsidRPr="00F14C79" w:rsidTr="00C339DE">
        <w:tc>
          <w:tcPr>
            <w:tcW w:w="4621" w:type="dxa"/>
          </w:tcPr>
          <w:p w:rsidR="00F14C79" w:rsidRPr="00F14C79" w:rsidRDefault="00F14C79" w:rsidP="00F14C79">
            <w:pPr>
              <w:rPr>
                <w:rFonts w:ascii="Calibri" w:hAnsi="Calibri" w:cs="Times New Roman"/>
                <w:b/>
                <w:i/>
                <w:sz w:val="28"/>
                <w:szCs w:val="28"/>
              </w:rPr>
            </w:pPr>
            <w:r w:rsidRPr="00F14C79">
              <w:rPr>
                <w:rFonts w:ascii="Calibri" w:hAnsi="Calibri" w:cs="Times New Roman"/>
                <w:b/>
                <w:i/>
                <w:sz w:val="28"/>
                <w:szCs w:val="28"/>
              </w:rPr>
              <w:t>Insurance</w:t>
            </w:r>
          </w:p>
        </w:tc>
        <w:tc>
          <w:tcPr>
            <w:tcW w:w="4621" w:type="dxa"/>
          </w:tcPr>
          <w:p w:rsidR="00F14C79" w:rsidRPr="00F14C79" w:rsidRDefault="00F14C79" w:rsidP="00F14C79">
            <w:pPr>
              <w:rPr>
                <w:rFonts w:ascii="Calibri" w:hAnsi="Calibri" w:cs="Times New Roman"/>
                <w:b/>
                <w:i/>
                <w:sz w:val="28"/>
                <w:szCs w:val="28"/>
              </w:rPr>
            </w:pPr>
            <w:r w:rsidRPr="00F14C79">
              <w:rPr>
                <w:rFonts w:ascii="Calibri" w:hAnsi="Calibri" w:cs="Times New Roman"/>
                <w:b/>
                <w:i/>
                <w:sz w:val="28"/>
                <w:szCs w:val="28"/>
              </w:rPr>
              <w:t>Quote</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Buildings</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 per €50,000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Contents</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€5 per €2000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Alarm Discount</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Community Alert Scheme</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w:t>
            </w:r>
          </w:p>
        </w:tc>
      </w:tr>
    </w:tbl>
    <w:p w:rsidR="00F14C79" w:rsidRPr="00F14C79" w:rsidRDefault="00F14C79" w:rsidP="00F14C79">
      <w:pPr>
        <w:rPr>
          <w:rFonts w:ascii="Calibri" w:eastAsia="Times New Roman" w:hAnsi="Calibri" w:cs="Times New Roman"/>
          <w:b/>
          <w:sz w:val="24"/>
          <w:szCs w:val="24"/>
          <w:lang w:eastAsia="en-IE"/>
        </w:rPr>
      </w:pP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 xml:space="preserve">Step 1: </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Buildings are worth €500,000. It will cost us €10 to insure every €50,000 worth of buildings, so we must find out how many €50,000 are in €500,000 and multiply by €10.</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€500,000/ €50,000 =      </w:t>
      </w:r>
      <w:r w:rsidRPr="00F14C79">
        <w:rPr>
          <w:rFonts w:ascii="Calibri" w:eastAsia="Times New Roman" w:hAnsi="Calibri" w:cs="Times New Roman"/>
          <w:b/>
          <w:sz w:val="24"/>
          <w:szCs w:val="24"/>
          <w:lang w:eastAsia="en-IE"/>
        </w:rPr>
        <w:t xml:space="preserve"> 10</w:t>
      </w:r>
    </w:p>
    <w:p w:rsidR="00F14C79" w:rsidRPr="00F14C79" w:rsidRDefault="00F14C79" w:rsidP="00F14C79">
      <w:pPr>
        <w:ind w:left="1440" w:firstLine="720"/>
        <w:rPr>
          <w:rFonts w:ascii="Calibri" w:eastAsia="Times New Roman" w:hAnsi="Calibri" w:cs="Times New Roman"/>
          <w:sz w:val="24"/>
          <w:szCs w:val="24"/>
          <w:lang w:eastAsia="en-IE"/>
        </w:rPr>
      </w:pPr>
      <w:proofErr w:type="gramStart"/>
      <w:r w:rsidRPr="00F14C79">
        <w:rPr>
          <w:rFonts w:ascii="Calibri" w:eastAsia="Times New Roman" w:hAnsi="Calibri" w:cs="Times New Roman"/>
          <w:sz w:val="24"/>
          <w:szCs w:val="24"/>
          <w:lang w:eastAsia="en-IE"/>
        </w:rPr>
        <w:t>x</w:t>
      </w:r>
      <w:proofErr w:type="gramEnd"/>
      <w:r w:rsidRPr="00F14C79">
        <w:rPr>
          <w:rFonts w:ascii="Calibri" w:eastAsia="Times New Roman" w:hAnsi="Calibri" w:cs="Times New Roman"/>
          <w:sz w:val="24"/>
          <w:szCs w:val="24"/>
          <w:lang w:eastAsia="en-IE"/>
        </w:rPr>
        <w:t xml:space="preserve"> €10 </w:t>
      </w:r>
      <w:r w:rsidRPr="00F14C79">
        <w:rPr>
          <w:rFonts w:ascii="Calibri" w:eastAsia="Times New Roman" w:hAnsi="Calibri" w:cs="Times New Roman"/>
          <w:b/>
          <w:i/>
          <w:sz w:val="24"/>
          <w:szCs w:val="24"/>
          <w:lang w:eastAsia="en-IE"/>
        </w:rPr>
        <w:t>=€100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2:</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Contents are worth €20,000. It will cost us €5 to insure</w:t>
      </w:r>
      <w:r w:rsidR="00B028DB">
        <w:rPr>
          <w:rFonts w:ascii="Calibri" w:eastAsia="Times New Roman" w:hAnsi="Calibri" w:cs="Times New Roman"/>
          <w:sz w:val="24"/>
          <w:szCs w:val="24"/>
          <w:lang w:eastAsia="en-IE"/>
        </w:rPr>
        <w:t xml:space="preserve"> every €2,000 worth of contents</w:t>
      </w:r>
      <w:r w:rsidRPr="00F14C79">
        <w:rPr>
          <w:rFonts w:ascii="Calibri" w:eastAsia="Times New Roman" w:hAnsi="Calibri" w:cs="Times New Roman"/>
          <w:sz w:val="24"/>
          <w:szCs w:val="24"/>
          <w:lang w:eastAsia="en-IE"/>
        </w:rPr>
        <w:t>, so we must find out how many €2,000 are in €20,000 and multiply by €5.</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sz w:val="24"/>
          <w:szCs w:val="24"/>
          <w:lang w:eastAsia="en-IE"/>
        </w:rPr>
        <w:t xml:space="preserve">€20,000/€2000 =          </w:t>
      </w:r>
      <w:r w:rsidRPr="00F14C79">
        <w:rPr>
          <w:rFonts w:ascii="Calibri" w:eastAsia="Times New Roman" w:hAnsi="Calibri" w:cs="Times New Roman"/>
          <w:b/>
          <w:sz w:val="24"/>
          <w:szCs w:val="24"/>
          <w:lang w:eastAsia="en-IE"/>
        </w:rPr>
        <w:t>10</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proofErr w:type="gramStart"/>
      <w:r w:rsidRPr="00F14C79">
        <w:rPr>
          <w:rFonts w:ascii="Calibri" w:eastAsia="Times New Roman" w:hAnsi="Calibri" w:cs="Times New Roman"/>
          <w:sz w:val="24"/>
          <w:szCs w:val="24"/>
          <w:lang w:eastAsia="en-IE"/>
        </w:rPr>
        <w:t>x</w:t>
      </w:r>
      <w:proofErr w:type="gramEnd"/>
      <w:r w:rsidRPr="00F14C79">
        <w:rPr>
          <w:rFonts w:ascii="Calibri" w:eastAsia="Times New Roman" w:hAnsi="Calibri" w:cs="Times New Roman"/>
          <w:sz w:val="24"/>
          <w:szCs w:val="24"/>
          <w:lang w:eastAsia="en-IE"/>
        </w:rPr>
        <w:t xml:space="preserve"> €5 </w:t>
      </w:r>
      <w:r w:rsidRPr="00F14C79">
        <w:rPr>
          <w:rFonts w:ascii="Calibri" w:eastAsia="Times New Roman" w:hAnsi="Calibri" w:cs="Times New Roman"/>
          <w:b/>
          <w:i/>
          <w:sz w:val="24"/>
          <w:szCs w:val="24"/>
          <w:lang w:eastAsia="en-IE"/>
        </w:rPr>
        <w:t>=€50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3:</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Add 2 figures together= €100 + €50= </w:t>
      </w:r>
      <w:r w:rsidRPr="00F14C79">
        <w:rPr>
          <w:rFonts w:ascii="Calibri" w:eastAsia="Times New Roman" w:hAnsi="Calibri" w:cs="Times New Roman"/>
          <w:b/>
          <w:sz w:val="24"/>
          <w:szCs w:val="24"/>
          <w:lang w:eastAsia="en-IE"/>
        </w:rPr>
        <w:t>€150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4:</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Add discounts 10% + 10%= 20%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5:</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Get 20% of €150= 150 x.20= €30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lastRenderedPageBreak/>
        <w:t>Step 6:</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Total – Discounts = €150- €30 = </w:t>
      </w:r>
      <w:r w:rsidRPr="00F14C79">
        <w:rPr>
          <w:rFonts w:ascii="Calibri" w:eastAsia="Times New Roman" w:hAnsi="Calibri" w:cs="Times New Roman"/>
          <w:b/>
          <w:i/>
          <w:sz w:val="24"/>
          <w:szCs w:val="24"/>
          <w:u w:val="single"/>
          <w:lang w:eastAsia="en-IE"/>
        </w:rPr>
        <w:t xml:space="preserve">€120 </w:t>
      </w:r>
      <w:r w:rsidRPr="00F14C79">
        <w:rPr>
          <w:rFonts w:ascii="Calibri" w:eastAsia="Times New Roman" w:hAnsi="Calibri" w:cs="Times New Roman"/>
          <w:sz w:val="24"/>
          <w:szCs w:val="24"/>
          <w:lang w:eastAsia="en-IE"/>
        </w:rPr>
        <w:t>(Premium Due)</w:t>
      </w:r>
    </w:p>
    <w:p w:rsidR="00B028DB" w:rsidRDefault="00B028DB" w:rsidP="00B028DB">
      <w:pPr>
        <w:jc w:val="center"/>
        <w:rPr>
          <w:rFonts w:ascii="Calibri" w:eastAsia="Times New Roman" w:hAnsi="Calibri" w:cs="Times New Roman"/>
          <w:b/>
          <w:i/>
          <w:sz w:val="24"/>
          <w:szCs w:val="24"/>
          <w:lang w:eastAsia="en-IE"/>
        </w:rPr>
      </w:pPr>
      <w:r w:rsidRPr="00F14C79">
        <w:rPr>
          <w:rFonts w:ascii="Calibri" w:eastAsia="Times New Roman" w:hAnsi="Calibri" w:cs="Times New Roman"/>
          <w:b/>
          <w:i/>
          <w:sz w:val="24"/>
          <w:szCs w:val="24"/>
          <w:lang w:eastAsia="en-IE"/>
        </w:rPr>
        <w:t>House Insurance Calculation</w:t>
      </w:r>
    </w:p>
    <w:p w:rsidR="00B028DB" w:rsidRPr="00F14C79" w:rsidRDefault="00B028DB" w:rsidP="00B028DB">
      <w:pPr>
        <w:jc w:val="center"/>
        <w:rPr>
          <w:rFonts w:ascii="Calibri" w:eastAsia="Times New Roman" w:hAnsi="Calibri" w:cs="Times New Roman"/>
          <w:b/>
          <w:i/>
          <w:sz w:val="24"/>
          <w:szCs w:val="24"/>
          <w:lang w:eastAsia="en-IE"/>
        </w:rPr>
      </w:pPr>
      <w:r>
        <w:rPr>
          <w:rFonts w:ascii="Calibri" w:eastAsia="Times New Roman" w:hAnsi="Calibri" w:cs="Times New Roman"/>
          <w:b/>
          <w:i/>
          <w:sz w:val="24"/>
          <w:szCs w:val="24"/>
          <w:lang w:eastAsia="en-IE"/>
        </w:rPr>
        <w:t>Example 2: With a Loading</w:t>
      </w:r>
    </w:p>
    <w:p w:rsidR="00B028DB" w:rsidRPr="00F14C79" w:rsidRDefault="00B028DB" w:rsidP="00B028DB">
      <w:pPr>
        <w:rPr>
          <w:rFonts w:ascii="Calibri" w:eastAsia="Times New Roman" w:hAnsi="Calibri" w:cs="Times New Roman"/>
          <w:i/>
          <w:sz w:val="24"/>
          <w:szCs w:val="24"/>
          <w:lang w:eastAsia="en-IE"/>
        </w:rPr>
      </w:pPr>
      <w:r>
        <w:rPr>
          <w:rFonts w:ascii="Calibri" w:eastAsia="Times New Roman" w:hAnsi="Calibri" w:cs="Times New Roman"/>
          <w:i/>
          <w:sz w:val="24"/>
          <w:szCs w:val="24"/>
          <w:lang w:eastAsia="en-IE"/>
        </w:rPr>
        <w:t xml:space="preserve">Mark Lee </w:t>
      </w:r>
      <w:r w:rsidRPr="00F14C79">
        <w:rPr>
          <w:rFonts w:ascii="Calibri" w:eastAsia="Times New Roman" w:hAnsi="Calibri" w:cs="Times New Roman"/>
          <w:i/>
          <w:sz w:val="24"/>
          <w:szCs w:val="24"/>
          <w:lang w:eastAsia="en-IE"/>
        </w:rPr>
        <w:t>wants to ins</w:t>
      </w:r>
      <w:r>
        <w:rPr>
          <w:rFonts w:ascii="Calibri" w:eastAsia="Times New Roman" w:hAnsi="Calibri" w:cs="Times New Roman"/>
          <w:i/>
          <w:sz w:val="24"/>
          <w:szCs w:val="24"/>
          <w:lang w:eastAsia="en-IE"/>
        </w:rPr>
        <w:t xml:space="preserve">ure her house and contents. His house is valued at €400,000 and contents at €50,000. He </w:t>
      </w:r>
      <w:r w:rsidRPr="00F14C79">
        <w:rPr>
          <w:rFonts w:ascii="Calibri" w:eastAsia="Times New Roman" w:hAnsi="Calibri" w:cs="Times New Roman"/>
          <w:i/>
          <w:sz w:val="24"/>
          <w:szCs w:val="24"/>
          <w:lang w:eastAsia="en-IE"/>
        </w:rPr>
        <w:t xml:space="preserve">has a burglar alarm and is a member of a Community Alert Scheme. </w:t>
      </w:r>
      <w:r>
        <w:rPr>
          <w:rFonts w:ascii="Calibri" w:eastAsia="Times New Roman" w:hAnsi="Calibri" w:cs="Times New Roman"/>
          <w:i/>
          <w:sz w:val="24"/>
          <w:szCs w:val="24"/>
          <w:lang w:eastAsia="en-IE"/>
        </w:rPr>
        <w:t>He often leaves the house unattended.</w:t>
      </w:r>
    </w:p>
    <w:p w:rsidR="00B028DB" w:rsidRPr="00F14C79" w:rsidRDefault="00B028DB" w:rsidP="00B028DB">
      <w:pPr>
        <w:rPr>
          <w:rFonts w:ascii="Calibri" w:eastAsia="Times New Roman" w:hAnsi="Calibri" w:cs="Times New Roman"/>
          <w:i/>
          <w:sz w:val="24"/>
          <w:szCs w:val="24"/>
          <w:lang w:eastAsia="en-IE"/>
        </w:rPr>
      </w:pPr>
      <w:r w:rsidRPr="00F14C79">
        <w:rPr>
          <w:rFonts w:ascii="Calibri" w:eastAsia="Times New Roman" w:hAnsi="Calibri" w:cs="Times New Roman"/>
          <w:i/>
          <w:sz w:val="24"/>
          <w:szCs w:val="24"/>
          <w:lang w:eastAsia="en-IE"/>
        </w:rPr>
        <w:t>On November 15</w:t>
      </w:r>
      <w:r w:rsidRPr="00F14C79">
        <w:rPr>
          <w:rFonts w:ascii="Calibri" w:eastAsia="Times New Roman" w:hAnsi="Calibri" w:cs="Times New Roman"/>
          <w:i/>
          <w:sz w:val="24"/>
          <w:szCs w:val="24"/>
          <w:vertAlign w:val="superscript"/>
          <w:lang w:eastAsia="en-IE"/>
        </w:rPr>
        <w:t>th</w:t>
      </w:r>
      <w:r w:rsidRPr="00F14C79">
        <w:rPr>
          <w:rFonts w:ascii="Calibri" w:eastAsia="Times New Roman" w:hAnsi="Calibri" w:cs="Times New Roman"/>
          <w:i/>
          <w:sz w:val="24"/>
          <w:szCs w:val="24"/>
          <w:lang w:eastAsia="en-IE"/>
        </w:rPr>
        <w:t xml:space="preserve"> she received the following quotation from Property Insurance Ltd:</w:t>
      </w:r>
    </w:p>
    <w:tbl>
      <w:tblPr>
        <w:tblStyle w:val="TableGrid"/>
        <w:tblW w:w="0" w:type="auto"/>
        <w:tblLook w:val="04A0" w:firstRow="1" w:lastRow="0" w:firstColumn="1" w:lastColumn="0" w:noHBand="0" w:noVBand="1"/>
      </w:tblPr>
      <w:tblGrid>
        <w:gridCol w:w="4621"/>
        <w:gridCol w:w="4621"/>
      </w:tblGrid>
      <w:tr w:rsidR="00B028DB" w:rsidRPr="00F14C79" w:rsidTr="00D00055">
        <w:tc>
          <w:tcPr>
            <w:tcW w:w="4621" w:type="dxa"/>
          </w:tcPr>
          <w:p w:rsidR="00B028DB" w:rsidRPr="00F14C79" w:rsidRDefault="00B028DB" w:rsidP="00D00055">
            <w:pPr>
              <w:rPr>
                <w:rFonts w:ascii="Calibri" w:hAnsi="Calibri" w:cs="Times New Roman"/>
                <w:b/>
                <w:i/>
                <w:sz w:val="28"/>
                <w:szCs w:val="28"/>
              </w:rPr>
            </w:pPr>
            <w:r w:rsidRPr="00F14C79">
              <w:rPr>
                <w:rFonts w:ascii="Calibri" w:hAnsi="Calibri" w:cs="Times New Roman"/>
                <w:b/>
                <w:i/>
                <w:sz w:val="28"/>
                <w:szCs w:val="28"/>
              </w:rPr>
              <w:t>Insurance</w:t>
            </w:r>
          </w:p>
        </w:tc>
        <w:tc>
          <w:tcPr>
            <w:tcW w:w="4621" w:type="dxa"/>
          </w:tcPr>
          <w:p w:rsidR="00B028DB" w:rsidRPr="00F14C79" w:rsidRDefault="00B028DB" w:rsidP="00D00055">
            <w:pPr>
              <w:rPr>
                <w:rFonts w:ascii="Calibri" w:hAnsi="Calibri" w:cs="Times New Roman"/>
                <w:b/>
                <w:i/>
                <w:sz w:val="28"/>
                <w:szCs w:val="28"/>
              </w:rPr>
            </w:pPr>
            <w:r w:rsidRPr="00F14C79">
              <w:rPr>
                <w:rFonts w:ascii="Calibri" w:hAnsi="Calibri" w:cs="Times New Roman"/>
                <w:b/>
                <w:i/>
                <w:sz w:val="28"/>
                <w:szCs w:val="28"/>
              </w:rPr>
              <w:t>Quote</w:t>
            </w:r>
          </w:p>
        </w:tc>
      </w:tr>
      <w:tr w:rsidR="00B028DB" w:rsidRPr="00F14C79" w:rsidTr="00D00055">
        <w:tc>
          <w:tcPr>
            <w:tcW w:w="4621" w:type="dxa"/>
          </w:tcPr>
          <w:p w:rsidR="00B028DB" w:rsidRPr="00F14C79" w:rsidRDefault="00B028DB" w:rsidP="00D00055">
            <w:pPr>
              <w:rPr>
                <w:rFonts w:ascii="Calibri" w:hAnsi="Calibri" w:cs="Times New Roman"/>
                <w:i/>
                <w:sz w:val="28"/>
                <w:szCs w:val="28"/>
              </w:rPr>
            </w:pPr>
            <w:r w:rsidRPr="00F14C79">
              <w:rPr>
                <w:rFonts w:ascii="Calibri" w:hAnsi="Calibri" w:cs="Times New Roman"/>
                <w:i/>
                <w:sz w:val="28"/>
                <w:szCs w:val="28"/>
              </w:rPr>
              <w:t>Buildings</w:t>
            </w:r>
          </w:p>
        </w:tc>
        <w:tc>
          <w:tcPr>
            <w:tcW w:w="4621" w:type="dxa"/>
          </w:tcPr>
          <w:p w:rsidR="00B028DB" w:rsidRPr="00F14C79" w:rsidRDefault="00B028DB" w:rsidP="00D00055">
            <w:pPr>
              <w:rPr>
                <w:rFonts w:ascii="Calibri" w:hAnsi="Calibri" w:cs="Times New Roman"/>
                <w:i/>
                <w:sz w:val="28"/>
                <w:szCs w:val="28"/>
              </w:rPr>
            </w:pPr>
            <w:r w:rsidRPr="00F14C79">
              <w:rPr>
                <w:rFonts w:ascii="Calibri" w:hAnsi="Calibri" w:cs="Times New Roman"/>
                <w:i/>
                <w:sz w:val="28"/>
                <w:szCs w:val="28"/>
              </w:rPr>
              <w:t>€10 per €50,000</w:t>
            </w:r>
          </w:p>
        </w:tc>
      </w:tr>
      <w:tr w:rsidR="00B028DB" w:rsidRPr="00F14C79" w:rsidTr="00D00055">
        <w:tc>
          <w:tcPr>
            <w:tcW w:w="4621" w:type="dxa"/>
          </w:tcPr>
          <w:p w:rsidR="00B028DB" w:rsidRPr="00F14C79" w:rsidRDefault="00B028DB" w:rsidP="00D00055">
            <w:pPr>
              <w:rPr>
                <w:rFonts w:ascii="Calibri" w:hAnsi="Calibri" w:cs="Times New Roman"/>
                <w:i/>
                <w:sz w:val="28"/>
                <w:szCs w:val="28"/>
              </w:rPr>
            </w:pPr>
            <w:r w:rsidRPr="00F14C79">
              <w:rPr>
                <w:rFonts w:ascii="Calibri" w:hAnsi="Calibri" w:cs="Times New Roman"/>
                <w:i/>
                <w:sz w:val="28"/>
                <w:szCs w:val="28"/>
              </w:rPr>
              <w:t>Contents</w:t>
            </w:r>
          </w:p>
        </w:tc>
        <w:tc>
          <w:tcPr>
            <w:tcW w:w="4621" w:type="dxa"/>
          </w:tcPr>
          <w:p w:rsidR="00B028DB" w:rsidRPr="00F14C79" w:rsidRDefault="00B028DB" w:rsidP="00D00055">
            <w:pPr>
              <w:rPr>
                <w:rFonts w:ascii="Calibri" w:hAnsi="Calibri" w:cs="Times New Roman"/>
                <w:i/>
                <w:sz w:val="28"/>
                <w:szCs w:val="28"/>
              </w:rPr>
            </w:pPr>
            <w:r>
              <w:rPr>
                <w:rFonts w:ascii="Calibri" w:hAnsi="Calibri" w:cs="Times New Roman"/>
                <w:i/>
                <w:sz w:val="28"/>
                <w:szCs w:val="28"/>
              </w:rPr>
              <w:t>€8</w:t>
            </w:r>
            <w:r w:rsidRPr="00F14C79">
              <w:rPr>
                <w:rFonts w:ascii="Calibri" w:hAnsi="Calibri" w:cs="Times New Roman"/>
                <w:i/>
                <w:sz w:val="28"/>
                <w:szCs w:val="28"/>
              </w:rPr>
              <w:t xml:space="preserve"> per €2000</w:t>
            </w:r>
          </w:p>
        </w:tc>
      </w:tr>
      <w:tr w:rsidR="00B028DB" w:rsidRPr="00F14C79" w:rsidTr="00D00055">
        <w:tc>
          <w:tcPr>
            <w:tcW w:w="4621" w:type="dxa"/>
          </w:tcPr>
          <w:p w:rsidR="00B028DB" w:rsidRPr="00F14C79" w:rsidRDefault="00B028DB" w:rsidP="00D00055">
            <w:pPr>
              <w:rPr>
                <w:rFonts w:ascii="Calibri" w:hAnsi="Calibri" w:cs="Times New Roman"/>
                <w:i/>
                <w:sz w:val="28"/>
                <w:szCs w:val="28"/>
              </w:rPr>
            </w:pPr>
            <w:r w:rsidRPr="00F14C79">
              <w:rPr>
                <w:rFonts w:ascii="Calibri" w:hAnsi="Calibri" w:cs="Times New Roman"/>
                <w:i/>
                <w:sz w:val="28"/>
                <w:szCs w:val="28"/>
              </w:rPr>
              <w:t>Alarm Discount</w:t>
            </w:r>
          </w:p>
        </w:tc>
        <w:tc>
          <w:tcPr>
            <w:tcW w:w="4621" w:type="dxa"/>
          </w:tcPr>
          <w:p w:rsidR="00B028DB" w:rsidRPr="00F14C79" w:rsidRDefault="00B028DB" w:rsidP="00D00055">
            <w:pPr>
              <w:rPr>
                <w:rFonts w:ascii="Calibri" w:hAnsi="Calibri" w:cs="Times New Roman"/>
                <w:i/>
                <w:sz w:val="28"/>
                <w:szCs w:val="28"/>
              </w:rPr>
            </w:pPr>
            <w:r w:rsidRPr="00F14C79">
              <w:rPr>
                <w:rFonts w:ascii="Calibri" w:hAnsi="Calibri" w:cs="Times New Roman"/>
                <w:i/>
                <w:sz w:val="28"/>
                <w:szCs w:val="28"/>
              </w:rPr>
              <w:t>10%</w:t>
            </w:r>
          </w:p>
        </w:tc>
      </w:tr>
      <w:tr w:rsidR="00B028DB" w:rsidRPr="00F14C79" w:rsidTr="00D00055">
        <w:tc>
          <w:tcPr>
            <w:tcW w:w="4621" w:type="dxa"/>
          </w:tcPr>
          <w:p w:rsidR="00B028DB" w:rsidRPr="00F14C79" w:rsidRDefault="00B028DB" w:rsidP="00D00055">
            <w:pPr>
              <w:rPr>
                <w:rFonts w:ascii="Calibri" w:hAnsi="Calibri" w:cs="Times New Roman"/>
                <w:i/>
                <w:sz w:val="28"/>
                <w:szCs w:val="28"/>
              </w:rPr>
            </w:pPr>
            <w:r>
              <w:rPr>
                <w:rFonts w:ascii="Calibri" w:hAnsi="Calibri" w:cs="Times New Roman"/>
                <w:i/>
                <w:sz w:val="28"/>
                <w:szCs w:val="28"/>
              </w:rPr>
              <w:t>Community Alert Scheme</w:t>
            </w:r>
          </w:p>
        </w:tc>
        <w:tc>
          <w:tcPr>
            <w:tcW w:w="4621" w:type="dxa"/>
          </w:tcPr>
          <w:p w:rsidR="00B028DB" w:rsidRPr="00F14C79" w:rsidRDefault="00B028DB" w:rsidP="00D00055">
            <w:pPr>
              <w:rPr>
                <w:rFonts w:ascii="Calibri" w:hAnsi="Calibri" w:cs="Times New Roman"/>
                <w:i/>
                <w:sz w:val="28"/>
                <w:szCs w:val="28"/>
              </w:rPr>
            </w:pPr>
            <w:r>
              <w:rPr>
                <w:rFonts w:ascii="Calibri" w:hAnsi="Calibri" w:cs="Times New Roman"/>
                <w:i/>
                <w:sz w:val="28"/>
                <w:szCs w:val="28"/>
              </w:rPr>
              <w:t>10%</w:t>
            </w:r>
          </w:p>
        </w:tc>
      </w:tr>
      <w:tr w:rsidR="00B028DB" w:rsidRPr="00F14C79" w:rsidTr="00D00055">
        <w:tc>
          <w:tcPr>
            <w:tcW w:w="4621" w:type="dxa"/>
          </w:tcPr>
          <w:p w:rsidR="00B028DB" w:rsidRPr="00F14C79" w:rsidRDefault="00B028DB" w:rsidP="00D00055">
            <w:pPr>
              <w:rPr>
                <w:rFonts w:ascii="Calibri" w:hAnsi="Calibri" w:cs="Times New Roman"/>
                <w:i/>
                <w:sz w:val="28"/>
                <w:szCs w:val="28"/>
              </w:rPr>
            </w:pPr>
            <w:r>
              <w:rPr>
                <w:rFonts w:ascii="Calibri" w:hAnsi="Calibri" w:cs="Times New Roman"/>
                <w:i/>
                <w:sz w:val="28"/>
                <w:szCs w:val="28"/>
              </w:rPr>
              <w:t>Loading</w:t>
            </w:r>
          </w:p>
        </w:tc>
        <w:tc>
          <w:tcPr>
            <w:tcW w:w="4621" w:type="dxa"/>
          </w:tcPr>
          <w:p w:rsidR="00B028DB" w:rsidRPr="00F14C79" w:rsidRDefault="00B028DB" w:rsidP="00D00055">
            <w:pPr>
              <w:rPr>
                <w:rFonts w:ascii="Calibri" w:hAnsi="Calibri" w:cs="Times New Roman"/>
                <w:i/>
                <w:sz w:val="28"/>
                <w:szCs w:val="28"/>
              </w:rPr>
            </w:pPr>
            <w:r>
              <w:rPr>
                <w:rFonts w:ascii="Calibri" w:hAnsi="Calibri" w:cs="Times New Roman"/>
                <w:i/>
                <w:sz w:val="28"/>
                <w:szCs w:val="28"/>
              </w:rPr>
              <w:t>50%</w:t>
            </w:r>
          </w:p>
        </w:tc>
      </w:tr>
    </w:tbl>
    <w:p w:rsidR="00B028DB" w:rsidRPr="00F14C79"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 xml:space="preserve">Step 1: </w:t>
      </w:r>
    </w:p>
    <w:p w:rsidR="00B028DB" w:rsidRPr="00F14C79" w:rsidRDefault="00B028DB" w:rsidP="00B028DB">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Buildings are worth €4</w:t>
      </w:r>
      <w:r w:rsidRPr="00F14C79">
        <w:rPr>
          <w:rFonts w:ascii="Calibri" w:eastAsia="Times New Roman" w:hAnsi="Calibri" w:cs="Times New Roman"/>
          <w:sz w:val="24"/>
          <w:szCs w:val="24"/>
          <w:lang w:eastAsia="en-IE"/>
        </w:rPr>
        <w:t xml:space="preserve">00,000. It will cost us €10 to insure every €50,000 worth of buildings, so we must find out how many </w:t>
      </w:r>
      <w:r>
        <w:rPr>
          <w:rFonts w:ascii="Calibri" w:eastAsia="Times New Roman" w:hAnsi="Calibri" w:cs="Times New Roman"/>
          <w:sz w:val="24"/>
          <w:szCs w:val="24"/>
          <w:lang w:eastAsia="en-IE"/>
        </w:rPr>
        <w:t>€50,000 are in €4</w:t>
      </w:r>
      <w:r w:rsidRPr="00F14C79">
        <w:rPr>
          <w:rFonts w:ascii="Calibri" w:eastAsia="Times New Roman" w:hAnsi="Calibri" w:cs="Times New Roman"/>
          <w:sz w:val="24"/>
          <w:szCs w:val="24"/>
          <w:lang w:eastAsia="en-IE"/>
        </w:rPr>
        <w:t>00,000 and multiply by €10.</w:t>
      </w:r>
    </w:p>
    <w:p w:rsidR="00B028DB" w:rsidRPr="00F14C79" w:rsidRDefault="00B028DB" w:rsidP="00B028DB">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€4</w:t>
      </w:r>
      <w:r w:rsidRPr="00F14C79">
        <w:rPr>
          <w:rFonts w:ascii="Calibri" w:eastAsia="Times New Roman" w:hAnsi="Calibri" w:cs="Times New Roman"/>
          <w:sz w:val="24"/>
          <w:szCs w:val="24"/>
          <w:lang w:eastAsia="en-IE"/>
        </w:rPr>
        <w:t xml:space="preserve">00,000/ €50,000 =      </w:t>
      </w:r>
      <w:r>
        <w:rPr>
          <w:rFonts w:ascii="Calibri" w:eastAsia="Times New Roman" w:hAnsi="Calibri" w:cs="Times New Roman"/>
          <w:b/>
          <w:sz w:val="24"/>
          <w:szCs w:val="24"/>
          <w:lang w:eastAsia="en-IE"/>
        </w:rPr>
        <w:t xml:space="preserve"> 8</w:t>
      </w:r>
    </w:p>
    <w:p w:rsidR="00B028DB" w:rsidRPr="00F14C79" w:rsidRDefault="00B028DB" w:rsidP="00B028DB">
      <w:pPr>
        <w:ind w:left="1440" w:firstLine="720"/>
        <w:rPr>
          <w:rFonts w:ascii="Calibri" w:eastAsia="Times New Roman" w:hAnsi="Calibri" w:cs="Times New Roman"/>
          <w:sz w:val="24"/>
          <w:szCs w:val="24"/>
          <w:lang w:eastAsia="en-IE"/>
        </w:rPr>
      </w:pPr>
      <w:proofErr w:type="gramStart"/>
      <w:r w:rsidRPr="00F14C79">
        <w:rPr>
          <w:rFonts w:ascii="Calibri" w:eastAsia="Times New Roman" w:hAnsi="Calibri" w:cs="Times New Roman"/>
          <w:sz w:val="24"/>
          <w:szCs w:val="24"/>
          <w:lang w:eastAsia="en-IE"/>
        </w:rPr>
        <w:t>x</w:t>
      </w:r>
      <w:proofErr w:type="gramEnd"/>
      <w:r w:rsidRPr="00F14C79">
        <w:rPr>
          <w:rFonts w:ascii="Calibri" w:eastAsia="Times New Roman" w:hAnsi="Calibri" w:cs="Times New Roman"/>
          <w:sz w:val="24"/>
          <w:szCs w:val="24"/>
          <w:lang w:eastAsia="en-IE"/>
        </w:rPr>
        <w:t xml:space="preserve"> €10 </w:t>
      </w:r>
      <w:r>
        <w:rPr>
          <w:rFonts w:ascii="Calibri" w:eastAsia="Times New Roman" w:hAnsi="Calibri" w:cs="Times New Roman"/>
          <w:b/>
          <w:i/>
          <w:sz w:val="24"/>
          <w:szCs w:val="24"/>
          <w:lang w:eastAsia="en-IE"/>
        </w:rPr>
        <w:t>=€80</w:t>
      </w:r>
    </w:p>
    <w:p w:rsidR="00B028DB" w:rsidRPr="00F14C79"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2:</w:t>
      </w:r>
    </w:p>
    <w:p w:rsidR="00B028DB" w:rsidRPr="00F14C79" w:rsidRDefault="00B028DB" w:rsidP="00B028DB">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Contents are worth €50,000. It will cost us €8</w:t>
      </w:r>
      <w:r w:rsidRPr="00F14C79">
        <w:rPr>
          <w:rFonts w:ascii="Calibri" w:eastAsia="Times New Roman" w:hAnsi="Calibri" w:cs="Times New Roman"/>
          <w:sz w:val="24"/>
          <w:szCs w:val="24"/>
          <w:lang w:eastAsia="en-IE"/>
        </w:rPr>
        <w:t xml:space="preserve"> to insure</w:t>
      </w:r>
      <w:r>
        <w:rPr>
          <w:rFonts w:ascii="Calibri" w:eastAsia="Times New Roman" w:hAnsi="Calibri" w:cs="Times New Roman"/>
          <w:sz w:val="24"/>
          <w:szCs w:val="24"/>
          <w:lang w:eastAsia="en-IE"/>
        </w:rPr>
        <w:t xml:space="preserve"> every €2,000 worth of contents</w:t>
      </w:r>
      <w:r w:rsidRPr="00F14C79">
        <w:rPr>
          <w:rFonts w:ascii="Calibri" w:eastAsia="Times New Roman" w:hAnsi="Calibri" w:cs="Times New Roman"/>
          <w:sz w:val="24"/>
          <w:szCs w:val="24"/>
          <w:lang w:eastAsia="en-IE"/>
        </w:rPr>
        <w:t>, so we must fi</w:t>
      </w:r>
      <w:r>
        <w:rPr>
          <w:rFonts w:ascii="Calibri" w:eastAsia="Times New Roman" w:hAnsi="Calibri" w:cs="Times New Roman"/>
          <w:sz w:val="24"/>
          <w:szCs w:val="24"/>
          <w:lang w:eastAsia="en-IE"/>
        </w:rPr>
        <w:t>nd out how many €2,000 are in €50,000 and multiply by €8</w:t>
      </w:r>
      <w:r w:rsidRPr="00F14C79">
        <w:rPr>
          <w:rFonts w:ascii="Calibri" w:eastAsia="Times New Roman" w:hAnsi="Calibri" w:cs="Times New Roman"/>
          <w:sz w:val="24"/>
          <w:szCs w:val="24"/>
          <w:lang w:eastAsia="en-IE"/>
        </w:rPr>
        <w:t>.</w:t>
      </w:r>
    </w:p>
    <w:p w:rsidR="00B028DB" w:rsidRPr="00F14C79"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sz w:val="24"/>
          <w:szCs w:val="24"/>
          <w:lang w:eastAsia="en-IE"/>
        </w:rPr>
        <w:t>€</w:t>
      </w:r>
      <w:r>
        <w:rPr>
          <w:rFonts w:ascii="Calibri" w:eastAsia="Times New Roman" w:hAnsi="Calibri" w:cs="Times New Roman"/>
          <w:sz w:val="24"/>
          <w:szCs w:val="24"/>
          <w:lang w:eastAsia="en-IE"/>
        </w:rPr>
        <w:t>50</w:t>
      </w:r>
      <w:r w:rsidRPr="00F14C79">
        <w:rPr>
          <w:rFonts w:ascii="Calibri" w:eastAsia="Times New Roman" w:hAnsi="Calibri" w:cs="Times New Roman"/>
          <w:sz w:val="24"/>
          <w:szCs w:val="24"/>
          <w:lang w:eastAsia="en-IE"/>
        </w:rPr>
        <w:t xml:space="preserve">,000/€2000 =          </w:t>
      </w:r>
      <w:r>
        <w:rPr>
          <w:rFonts w:ascii="Calibri" w:eastAsia="Times New Roman" w:hAnsi="Calibri" w:cs="Times New Roman"/>
          <w:b/>
          <w:sz w:val="24"/>
          <w:szCs w:val="24"/>
          <w:lang w:eastAsia="en-IE"/>
        </w:rPr>
        <w:t>25</w:t>
      </w:r>
    </w:p>
    <w:p w:rsidR="00B028DB" w:rsidRPr="00F14C79" w:rsidRDefault="00B028DB" w:rsidP="00B028DB">
      <w:pPr>
        <w:rPr>
          <w:rFonts w:ascii="Calibri" w:eastAsia="Times New Roman" w:hAnsi="Calibri" w:cs="Times New Roman"/>
          <w:sz w:val="24"/>
          <w:szCs w:val="24"/>
          <w:lang w:eastAsia="en-IE"/>
        </w:rPr>
      </w:pP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proofErr w:type="gramStart"/>
      <w:r>
        <w:rPr>
          <w:rFonts w:ascii="Calibri" w:eastAsia="Times New Roman" w:hAnsi="Calibri" w:cs="Times New Roman"/>
          <w:sz w:val="24"/>
          <w:szCs w:val="24"/>
          <w:lang w:eastAsia="en-IE"/>
        </w:rPr>
        <w:t>x</w:t>
      </w:r>
      <w:proofErr w:type="gramEnd"/>
      <w:r>
        <w:rPr>
          <w:rFonts w:ascii="Calibri" w:eastAsia="Times New Roman" w:hAnsi="Calibri" w:cs="Times New Roman"/>
          <w:sz w:val="24"/>
          <w:szCs w:val="24"/>
          <w:lang w:eastAsia="en-IE"/>
        </w:rPr>
        <w:t xml:space="preserve"> €8</w:t>
      </w:r>
      <w:r>
        <w:rPr>
          <w:rFonts w:ascii="Calibri" w:eastAsia="Times New Roman" w:hAnsi="Calibri" w:cs="Times New Roman"/>
          <w:b/>
          <w:i/>
          <w:sz w:val="24"/>
          <w:szCs w:val="24"/>
          <w:lang w:eastAsia="en-IE"/>
        </w:rPr>
        <w:t>=€200</w:t>
      </w:r>
    </w:p>
    <w:p w:rsidR="00B028DB" w:rsidRPr="00F14C79"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3:</w:t>
      </w:r>
    </w:p>
    <w:p w:rsidR="00B028DB" w:rsidRPr="00F14C79" w:rsidRDefault="00B028DB" w:rsidP="00B028DB">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Add 2 figures together= €80 + €200</w:t>
      </w:r>
      <w:r w:rsidRPr="00F14C79">
        <w:rPr>
          <w:rFonts w:ascii="Calibri" w:eastAsia="Times New Roman" w:hAnsi="Calibri" w:cs="Times New Roman"/>
          <w:sz w:val="24"/>
          <w:szCs w:val="24"/>
          <w:lang w:eastAsia="en-IE"/>
        </w:rPr>
        <w:t xml:space="preserve">= </w:t>
      </w:r>
      <w:r>
        <w:rPr>
          <w:rFonts w:ascii="Calibri" w:eastAsia="Times New Roman" w:hAnsi="Calibri" w:cs="Times New Roman"/>
          <w:b/>
          <w:sz w:val="24"/>
          <w:szCs w:val="24"/>
          <w:lang w:eastAsia="en-IE"/>
        </w:rPr>
        <w:t>€280</w:t>
      </w:r>
    </w:p>
    <w:p w:rsidR="00B028DB" w:rsidRDefault="00B028DB" w:rsidP="00B028DB">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w:t>
      </w:r>
      <w:r w:rsidRPr="00F14C79">
        <w:rPr>
          <w:rFonts w:ascii="Calibri" w:eastAsia="Times New Roman" w:hAnsi="Calibri" w:cs="Times New Roman"/>
          <w:b/>
          <w:sz w:val="24"/>
          <w:szCs w:val="24"/>
          <w:lang w:eastAsia="en-IE"/>
        </w:rPr>
        <w:t>Step 4:</w:t>
      </w:r>
    </w:p>
    <w:p w:rsidR="00B028DB" w:rsidRPr="00B028DB" w:rsidRDefault="00B028DB" w:rsidP="00B028DB">
      <w:pPr>
        <w:rPr>
          <w:rFonts w:ascii="Calibri" w:eastAsia="Times New Roman" w:hAnsi="Calibri" w:cs="Times New Roman"/>
          <w:sz w:val="24"/>
          <w:szCs w:val="24"/>
          <w:lang w:eastAsia="en-IE"/>
        </w:rPr>
      </w:pPr>
      <w:r w:rsidRPr="00B028DB">
        <w:rPr>
          <w:rFonts w:ascii="Calibri" w:eastAsia="Times New Roman" w:hAnsi="Calibri" w:cs="Times New Roman"/>
          <w:sz w:val="24"/>
          <w:szCs w:val="24"/>
          <w:lang w:eastAsia="en-IE"/>
        </w:rPr>
        <w:t>Add 50% loading for risk. €280 x 50% = 140</w:t>
      </w:r>
    </w:p>
    <w:p w:rsidR="00B028DB" w:rsidRPr="00B028DB" w:rsidRDefault="00B028DB" w:rsidP="00B028DB">
      <w:pPr>
        <w:rPr>
          <w:rFonts w:ascii="Calibri" w:eastAsia="Times New Roman" w:hAnsi="Calibri" w:cs="Times New Roman"/>
          <w:sz w:val="24"/>
          <w:szCs w:val="24"/>
          <w:lang w:eastAsia="en-IE"/>
        </w:rPr>
      </w:pPr>
      <w:r w:rsidRPr="00B028DB">
        <w:rPr>
          <w:rFonts w:ascii="Calibri" w:eastAsia="Times New Roman" w:hAnsi="Calibri" w:cs="Times New Roman"/>
          <w:sz w:val="24"/>
          <w:szCs w:val="24"/>
          <w:lang w:eastAsia="en-IE"/>
        </w:rPr>
        <w:t xml:space="preserve">280 +140 = </w:t>
      </w:r>
      <w:r w:rsidRPr="00B028DB">
        <w:rPr>
          <w:rFonts w:ascii="Calibri" w:eastAsia="Times New Roman" w:hAnsi="Calibri" w:cs="Times New Roman"/>
          <w:b/>
          <w:sz w:val="24"/>
          <w:szCs w:val="24"/>
          <w:lang w:eastAsia="en-IE"/>
        </w:rPr>
        <w:t>€420</w:t>
      </w:r>
    </w:p>
    <w:p w:rsidR="00B028DB"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lastRenderedPageBreak/>
        <w:t>Step 5:</w:t>
      </w:r>
    </w:p>
    <w:p w:rsidR="00B028DB" w:rsidRPr="00F14C79" w:rsidRDefault="00B028DB" w:rsidP="00B028DB">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Add discounts: 10% +10% =20%</w:t>
      </w:r>
    </w:p>
    <w:p w:rsidR="00B028DB" w:rsidRPr="00F14C79" w:rsidRDefault="00B028DB" w:rsidP="00B028DB">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 xml:space="preserve">Get 20% of €420 = 420 x 20% = </w:t>
      </w:r>
      <w:r w:rsidRPr="00B028DB">
        <w:rPr>
          <w:rFonts w:ascii="Calibri" w:eastAsia="Times New Roman" w:hAnsi="Calibri" w:cs="Times New Roman"/>
          <w:b/>
          <w:sz w:val="24"/>
          <w:szCs w:val="24"/>
          <w:lang w:eastAsia="en-IE"/>
        </w:rPr>
        <w:t>€84</w:t>
      </w:r>
    </w:p>
    <w:p w:rsidR="00B028DB" w:rsidRPr="00F14C79" w:rsidRDefault="00B028DB" w:rsidP="00B028DB">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6:</w:t>
      </w:r>
    </w:p>
    <w:p w:rsidR="00B028DB" w:rsidRPr="00666818" w:rsidRDefault="00B028DB" w:rsidP="00F14C79">
      <w:pPr>
        <w:rPr>
          <w:rFonts w:ascii="Calibri" w:eastAsia="Times New Roman" w:hAnsi="Calibri" w:cs="Times New Roman"/>
          <w:b/>
          <w:sz w:val="24"/>
          <w:szCs w:val="24"/>
          <w:lang w:eastAsia="en-IE"/>
        </w:rPr>
      </w:pPr>
      <w:r>
        <w:rPr>
          <w:rFonts w:ascii="Calibri" w:eastAsia="Times New Roman" w:hAnsi="Calibri" w:cs="Times New Roman"/>
          <w:sz w:val="24"/>
          <w:szCs w:val="24"/>
          <w:lang w:eastAsia="en-IE"/>
        </w:rPr>
        <w:t xml:space="preserve">420 – 84 = </w:t>
      </w:r>
      <w:r w:rsidRPr="00B028DB">
        <w:rPr>
          <w:rFonts w:ascii="Calibri" w:eastAsia="Times New Roman" w:hAnsi="Calibri" w:cs="Times New Roman"/>
          <w:b/>
          <w:sz w:val="24"/>
          <w:szCs w:val="24"/>
          <w:lang w:eastAsia="en-IE"/>
        </w:rPr>
        <w:t>€</w:t>
      </w:r>
      <w:r>
        <w:rPr>
          <w:rFonts w:ascii="Calibri" w:eastAsia="Times New Roman" w:hAnsi="Calibri" w:cs="Times New Roman"/>
          <w:b/>
          <w:sz w:val="24"/>
          <w:szCs w:val="24"/>
          <w:lang w:eastAsia="en-IE"/>
        </w:rPr>
        <w:t>336</w:t>
      </w:r>
    </w:p>
    <w:p w:rsidR="00F14C79" w:rsidRDefault="00F14C79" w:rsidP="00F14C79">
      <w:pPr>
        <w:jc w:val="center"/>
        <w:rPr>
          <w:rFonts w:ascii="Calibri" w:eastAsia="Times New Roman" w:hAnsi="Calibri" w:cs="Times New Roman"/>
          <w:b/>
          <w:i/>
          <w:sz w:val="24"/>
          <w:szCs w:val="24"/>
          <w:lang w:eastAsia="en-IE"/>
        </w:rPr>
      </w:pPr>
      <w:r w:rsidRPr="00F14C79">
        <w:rPr>
          <w:rFonts w:ascii="Calibri" w:eastAsia="Times New Roman" w:hAnsi="Calibri" w:cs="Times New Roman"/>
          <w:b/>
          <w:i/>
          <w:sz w:val="24"/>
          <w:szCs w:val="24"/>
          <w:lang w:eastAsia="en-IE"/>
        </w:rPr>
        <w:t>Car Insurance Calculation</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 xml:space="preserve">Alison Wall wants to insure her car for 10,000 euro. She is 22 years old. She would like to comprehensive insurance. Her car has an alarm. </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She received the following quotation:</w:t>
      </w:r>
    </w:p>
    <w:p w:rsidR="00666818" w:rsidRPr="00666818" w:rsidRDefault="00666818" w:rsidP="00666818">
      <w:pPr>
        <w:pStyle w:val="ListParagraph"/>
        <w:numPr>
          <w:ilvl w:val="0"/>
          <w:numId w:val="13"/>
        </w:num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Basic premium is 100 euro per 1000 insured</w:t>
      </w:r>
    </w:p>
    <w:p w:rsidR="00666818" w:rsidRPr="00666818" w:rsidRDefault="00666818" w:rsidP="00666818">
      <w:pPr>
        <w:pStyle w:val="ListParagraph"/>
        <w:numPr>
          <w:ilvl w:val="0"/>
          <w:numId w:val="13"/>
        </w:num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There is a 200 euro charge for Fully Comprehensive</w:t>
      </w:r>
    </w:p>
    <w:p w:rsidR="00666818" w:rsidRPr="00666818" w:rsidRDefault="00666818" w:rsidP="00666818">
      <w:pPr>
        <w:pStyle w:val="ListParagraph"/>
        <w:numPr>
          <w:ilvl w:val="0"/>
          <w:numId w:val="13"/>
        </w:num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There is a 20% loading for people under 25</w:t>
      </w:r>
    </w:p>
    <w:p w:rsidR="00666818" w:rsidRPr="00666818" w:rsidRDefault="00666818" w:rsidP="00666818">
      <w:pPr>
        <w:pStyle w:val="ListParagraph"/>
        <w:numPr>
          <w:ilvl w:val="0"/>
          <w:numId w:val="13"/>
        </w:num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There is a 5% discount for the alarm</w:t>
      </w:r>
    </w:p>
    <w:p w:rsidR="00666818" w:rsidRDefault="00666818" w:rsidP="00666818">
      <w:pPr>
        <w:pStyle w:val="ListParagraph"/>
        <w:numPr>
          <w:ilvl w:val="0"/>
          <w:numId w:val="13"/>
        </w:num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There is a 20% No Claims Bonus</w:t>
      </w:r>
    </w:p>
    <w:p w:rsidR="00666818" w:rsidRPr="00666818" w:rsidRDefault="00666818" w:rsidP="00666818">
      <w:pPr>
        <w:rPr>
          <w:rFonts w:ascii="Calibri" w:eastAsia="Times New Roman" w:hAnsi="Calibri" w:cs="Times New Roman"/>
          <w:b/>
          <w:sz w:val="24"/>
          <w:szCs w:val="24"/>
          <w:lang w:eastAsia="en-IE"/>
        </w:rPr>
      </w:pPr>
      <w:r w:rsidRPr="00666818">
        <w:rPr>
          <w:rFonts w:ascii="Calibri" w:eastAsia="Times New Roman" w:hAnsi="Calibri" w:cs="Times New Roman"/>
          <w:b/>
          <w:sz w:val="24"/>
          <w:szCs w:val="24"/>
          <w:lang w:eastAsia="en-IE"/>
        </w:rPr>
        <w:t>Step 1</w:t>
      </w:r>
    </w:p>
    <w:p w:rsidR="00666818" w:rsidRDefault="00666818" w:rsidP="00666818">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10,000 (value of car)/ 1000 = 10</w:t>
      </w:r>
    </w:p>
    <w:p w:rsidR="00666818" w:rsidRDefault="00666818" w:rsidP="00666818">
      <w:pPr>
        <w:rPr>
          <w:rFonts w:ascii="Calibri" w:eastAsia="Times New Roman" w:hAnsi="Calibri" w:cs="Times New Roman"/>
          <w:sz w:val="24"/>
          <w:szCs w:val="24"/>
          <w:lang w:eastAsia="en-IE"/>
        </w:rPr>
      </w:pPr>
      <w:r>
        <w:rPr>
          <w:rFonts w:ascii="Calibri" w:eastAsia="Times New Roman" w:hAnsi="Calibri" w:cs="Times New Roman"/>
          <w:sz w:val="24"/>
          <w:szCs w:val="24"/>
          <w:lang w:eastAsia="en-IE"/>
        </w:rPr>
        <w:t>10 x 100 = 1,000 euro premium</w:t>
      </w:r>
    </w:p>
    <w:p w:rsidR="00666818" w:rsidRDefault="00666818" w:rsidP="00666818">
      <w:pPr>
        <w:rPr>
          <w:rFonts w:ascii="Calibri" w:eastAsia="Times New Roman" w:hAnsi="Calibri" w:cs="Times New Roman"/>
          <w:b/>
          <w:sz w:val="24"/>
          <w:szCs w:val="24"/>
          <w:lang w:eastAsia="en-IE"/>
        </w:rPr>
      </w:pPr>
      <w:r w:rsidRPr="00666818">
        <w:rPr>
          <w:rFonts w:ascii="Calibri" w:eastAsia="Times New Roman" w:hAnsi="Calibri" w:cs="Times New Roman"/>
          <w:b/>
          <w:sz w:val="24"/>
          <w:szCs w:val="24"/>
          <w:lang w:eastAsia="en-IE"/>
        </w:rPr>
        <w:t>Step 2</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Add Fully Comprehensive Charge = 1000 +200 = 1200 euro</w:t>
      </w:r>
    </w:p>
    <w:p w:rsidR="00666818" w:rsidRDefault="00666818" w:rsidP="00666818">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Step 3</w:t>
      </w:r>
    </w:p>
    <w:p w:rsidR="00666818" w:rsidRPr="00666818" w:rsidRDefault="00666818" w:rsidP="00666818">
      <w:pPr>
        <w:rPr>
          <w:rFonts w:ascii="Calibri" w:eastAsia="Times New Roman" w:hAnsi="Calibri" w:cs="Times New Roman"/>
          <w:i/>
          <w:sz w:val="24"/>
          <w:szCs w:val="24"/>
          <w:lang w:eastAsia="en-IE"/>
        </w:rPr>
      </w:pPr>
      <w:r w:rsidRPr="00666818">
        <w:rPr>
          <w:rFonts w:ascii="Calibri" w:eastAsia="Times New Roman" w:hAnsi="Calibri" w:cs="Times New Roman"/>
          <w:i/>
          <w:sz w:val="24"/>
          <w:szCs w:val="24"/>
          <w:lang w:eastAsia="en-IE"/>
        </w:rPr>
        <w:t>Get the Loading</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1200 x 20% = 240</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1200 +240 =1440</w:t>
      </w:r>
    </w:p>
    <w:p w:rsidR="00666818" w:rsidRDefault="00666818" w:rsidP="00666818">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Step 4</w:t>
      </w:r>
    </w:p>
    <w:p w:rsidR="00666818" w:rsidRDefault="00666818" w:rsidP="00666818">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Add Discounts</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5%+ 20% = 25%</w:t>
      </w:r>
    </w:p>
    <w:p w:rsidR="00666818" w:rsidRPr="00666818" w:rsidRDefault="00666818" w:rsidP="00666818">
      <w:pPr>
        <w:rPr>
          <w:rFonts w:ascii="Calibri" w:eastAsia="Times New Roman" w:hAnsi="Calibri" w:cs="Times New Roman"/>
          <w:sz w:val="24"/>
          <w:szCs w:val="24"/>
          <w:lang w:eastAsia="en-IE"/>
        </w:rPr>
      </w:pPr>
      <w:r w:rsidRPr="00666818">
        <w:rPr>
          <w:rFonts w:ascii="Calibri" w:eastAsia="Times New Roman" w:hAnsi="Calibri" w:cs="Times New Roman"/>
          <w:sz w:val="24"/>
          <w:szCs w:val="24"/>
          <w:lang w:eastAsia="en-IE"/>
        </w:rPr>
        <w:t>1440 x 25% =360</w:t>
      </w:r>
    </w:p>
    <w:p w:rsidR="00666818" w:rsidRDefault="00666818" w:rsidP="00666818">
      <w:pPr>
        <w:rPr>
          <w:rFonts w:ascii="Calibri" w:eastAsia="Times New Roman" w:hAnsi="Calibri" w:cs="Times New Roman"/>
          <w:b/>
          <w:sz w:val="24"/>
          <w:szCs w:val="24"/>
          <w:lang w:eastAsia="en-IE"/>
        </w:rPr>
      </w:pPr>
      <w:r>
        <w:rPr>
          <w:rFonts w:ascii="Calibri" w:eastAsia="Times New Roman" w:hAnsi="Calibri" w:cs="Times New Roman"/>
          <w:b/>
          <w:sz w:val="24"/>
          <w:szCs w:val="24"/>
          <w:lang w:eastAsia="en-IE"/>
        </w:rPr>
        <w:t>Step 5</w:t>
      </w:r>
    </w:p>
    <w:p w:rsidR="00666818" w:rsidRDefault="00666818" w:rsidP="00666818">
      <w:pPr>
        <w:rPr>
          <w:rFonts w:ascii="Calibri" w:eastAsia="Times New Roman" w:hAnsi="Calibri" w:cs="Times New Roman"/>
          <w:b/>
          <w:sz w:val="24"/>
          <w:szCs w:val="24"/>
          <w:lang w:eastAsia="en-IE"/>
        </w:rPr>
      </w:pPr>
      <w:r w:rsidRPr="00666818">
        <w:rPr>
          <w:rFonts w:ascii="Calibri" w:eastAsia="Times New Roman" w:hAnsi="Calibri" w:cs="Times New Roman"/>
          <w:sz w:val="24"/>
          <w:szCs w:val="24"/>
          <w:lang w:eastAsia="en-IE"/>
        </w:rPr>
        <w:lastRenderedPageBreak/>
        <w:t>1440 – 360 =</w:t>
      </w:r>
      <w:r>
        <w:rPr>
          <w:rFonts w:ascii="Calibri" w:eastAsia="Times New Roman" w:hAnsi="Calibri" w:cs="Times New Roman"/>
          <w:b/>
          <w:sz w:val="24"/>
          <w:szCs w:val="24"/>
          <w:lang w:eastAsia="en-IE"/>
        </w:rPr>
        <w:t>1080 euro</w:t>
      </w:r>
    </w:p>
    <w:p w:rsidR="00F14C79" w:rsidRPr="00F14C79" w:rsidRDefault="00F14C79" w:rsidP="00F14C79">
      <w:pPr>
        <w:jc w:val="cente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Life Assurance Calculations</w:t>
      </w:r>
    </w:p>
    <w:p w:rsidR="00666818" w:rsidRPr="00666818" w:rsidRDefault="00666818" w:rsidP="00666818">
      <w:pPr>
        <w:jc w:val="center"/>
        <w:rPr>
          <w:b/>
          <w:sz w:val="24"/>
          <w:szCs w:val="24"/>
        </w:rPr>
      </w:pPr>
      <w:r w:rsidRPr="00666818">
        <w:rPr>
          <w:b/>
          <w:sz w:val="24"/>
          <w:szCs w:val="24"/>
        </w:rPr>
        <w:t>Life Assurance Calculations</w:t>
      </w:r>
    </w:p>
    <w:p w:rsidR="00666818" w:rsidRPr="00666818" w:rsidRDefault="00666818" w:rsidP="00666818">
      <w:pPr>
        <w:jc w:val="both"/>
        <w:rPr>
          <w:sz w:val="24"/>
          <w:szCs w:val="24"/>
        </w:rPr>
      </w:pPr>
      <w:proofErr w:type="spellStart"/>
      <w:r>
        <w:rPr>
          <w:sz w:val="24"/>
          <w:szCs w:val="24"/>
        </w:rPr>
        <w:t>Jurgen</w:t>
      </w:r>
      <w:proofErr w:type="spellEnd"/>
      <w:r>
        <w:rPr>
          <w:sz w:val="24"/>
          <w:szCs w:val="24"/>
        </w:rPr>
        <w:t xml:space="preserve"> </w:t>
      </w:r>
      <w:proofErr w:type="spellStart"/>
      <w:r>
        <w:rPr>
          <w:sz w:val="24"/>
          <w:szCs w:val="24"/>
        </w:rPr>
        <w:t>Klopp</w:t>
      </w:r>
      <w:proofErr w:type="spellEnd"/>
      <w:r>
        <w:rPr>
          <w:sz w:val="24"/>
          <w:szCs w:val="24"/>
        </w:rPr>
        <w:t xml:space="preserve"> </w:t>
      </w:r>
      <w:r w:rsidRPr="00666818">
        <w:rPr>
          <w:sz w:val="24"/>
          <w:szCs w:val="24"/>
        </w:rPr>
        <w:t>wants to take out health ins</w:t>
      </w:r>
      <w:r>
        <w:rPr>
          <w:sz w:val="24"/>
          <w:szCs w:val="24"/>
        </w:rPr>
        <w:t>urance. He is 53</w:t>
      </w:r>
      <w:r w:rsidRPr="00666818">
        <w:rPr>
          <w:sz w:val="24"/>
          <w:szCs w:val="24"/>
        </w:rPr>
        <w:t xml:space="preserve"> but has no history of illness. He wants to get a life assurance policy for himself and received the following quotation:</w:t>
      </w:r>
    </w:p>
    <w:tbl>
      <w:tblPr>
        <w:tblStyle w:val="TableGrid1"/>
        <w:tblW w:w="0" w:type="auto"/>
        <w:tblLook w:val="04A0" w:firstRow="1" w:lastRow="0" w:firstColumn="1" w:lastColumn="0" w:noHBand="0" w:noVBand="1"/>
      </w:tblPr>
      <w:tblGrid>
        <w:gridCol w:w="4621"/>
        <w:gridCol w:w="4621"/>
      </w:tblGrid>
      <w:tr w:rsidR="00666818" w:rsidRPr="00666818" w:rsidTr="00D00055">
        <w:tc>
          <w:tcPr>
            <w:tcW w:w="4621" w:type="dxa"/>
          </w:tcPr>
          <w:p w:rsidR="00666818" w:rsidRPr="00666818" w:rsidRDefault="00666818" w:rsidP="00666818">
            <w:pPr>
              <w:jc w:val="both"/>
              <w:rPr>
                <w:sz w:val="24"/>
                <w:szCs w:val="24"/>
              </w:rPr>
            </w:pPr>
            <w:r w:rsidRPr="00666818">
              <w:rPr>
                <w:sz w:val="24"/>
                <w:szCs w:val="24"/>
              </w:rPr>
              <w:t>Assurance</w:t>
            </w:r>
          </w:p>
        </w:tc>
        <w:tc>
          <w:tcPr>
            <w:tcW w:w="4621" w:type="dxa"/>
          </w:tcPr>
          <w:p w:rsidR="00666818" w:rsidRPr="00666818" w:rsidRDefault="00666818" w:rsidP="00666818">
            <w:pPr>
              <w:jc w:val="both"/>
              <w:rPr>
                <w:sz w:val="24"/>
                <w:szCs w:val="24"/>
              </w:rPr>
            </w:pPr>
            <w:r w:rsidRPr="00666818">
              <w:rPr>
                <w:sz w:val="24"/>
                <w:szCs w:val="24"/>
              </w:rPr>
              <w:t>Quote</w:t>
            </w:r>
          </w:p>
        </w:tc>
      </w:tr>
      <w:tr w:rsidR="00666818" w:rsidRPr="00666818" w:rsidTr="00D00055">
        <w:tc>
          <w:tcPr>
            <w:tcW w:w="4621" w:type="dxa"/>
          </w:tcPr>
          <w:p w:rsidR="00666818" w:rsidRPr="00666818" w:rsidRDefault="00666818" w:rsidP="00666818">
            <w:pPr>
              <w:jc w:val="both"/>
              <w:rPr>
                <w:sz w:val="24"/>
                <w:szCs w:val="24"/>
              </w:rPr>
            </w:pPr>
            <w:r w:rsidRPr="00666818">
              <w:rPr>
                <w:sz w:val="24"/>
                <w:szCs w:val="24"/>
              </w:rPr>
              <w:t>Basic Premium</w:t>
            </w:r>
          </w:p>
        </w:tc>
        <w:tc>
          <w:tcPr>
            <w:tcW w:w="4621" w:type="dxa"/>
          </w:tcPr>
          <w:p w:rsidR="00666818" w:rsidRPr="00666818" w:rsidRDefault="00666818" w:rsidP="00666818">
            <w:pPr>
              <w:jc w:val="both"/>
              <w:rPr>
                <w:sz w:val="24"/>
                <w:szCs w:val="24"/>
              </w:rPr>
            </w:pPr>
            <w:r w:rsidRPr="00666818">
              <w:rPr>
                <w:sz w:val="24"/>
                <w:szCs w:val="24"/>
              </w:rPr>
              <w:t>€50 per year of his age</w:t>
            </w:r>
          </w:p>
        </w:tc>
      </w:tr>
      <w:tr w:rsidR="00666818" w:rsidRPr="00666818" w:rsidTr="00D00055">
        <w:tc>
          <w:tcPr>
            <w:tcW w:w="4621" w:type="dxa"/>
          </w:tcPr>
          <w:p w:rsidR="00666818" w:rsidRPr="00666818" w:rsidRDefault="00666818" w:rsidP="00666818">
            <w:pPr>
              <w:jc w:val="both"/>
              <w:rPr>
                <w:sz w:val="24"/>
                <w:szCs w:val="24"/>
              </w:rPr>
            </w:pPr>
            <w:r w:rsidRPr="00666818">
              <w:rPr>
                <w:sz w:val="24"/>
                <w:szCs w:val="24"/>
              </w:rPr>
              <w:t>Loading for being older</w:t>
            </w:r>
          </w:p>
        </w:tc>
        <w:tc>
          <w:tcPr>
            <w:tcW w:w="4621" w:type="dxa"/>
          </w:tcPr>
          <w:p w:rsidR="00666818" w:rsidRPr="00666818" w:rsidRDefault="00666818" w:rsidP="00666818">
            <w:pPr>
              <w:jc w:val="both"/>
              <w:rPr>
                <w:sz w:val="24"/>
                <w:szCs w:val="24"/>
              </w:rPr>
            </w:pPr>
            <w:r w:rsidRPr="00666818">
              <w:rPr>
                <w:sz w:val="24"/>
                <w:szCs w:val="24"/>
              </w:rPr>
              <w:t>30%</w:t>
            </w:r>
          </w:p>
        </w:tc>
      </w:tr>
      <w:tr w:rsidR="00666818" w:rsidRPr="00666818" w:rsidTr="00D00055">
        <w:tc>
          <w:tcPr>
            <w:tcW w:w="4621" w:type="dxa"/>
          </w:tcPr>
          <w:p w:rsidR="00666818" w:rsidRPr="00666818" w:rsidRDefault="00666818" w:rsidP="00666818">
            <w:pPr>
              <w:jc w:val="both"/>
              <w:rPr>
                <w:sz w:val="24"/>
                <w:szCs w:val="24"/>
              </w:rPr>
            </w:pPr>
            <w:r w:rsidRPr="00666818">
              <w:rPr>
                <w:sz w:val="24"/>
                <w:szCs w:val="24"/>
              </w:rPr>
              <w:t xml:space="preserve">No claims discount </w:t>
            </w:r>
          </w:p>
        </w:tc>
        <w:tc>
          <w:tcPr>
            <w:tcW w:w="4621" w:type="dxa"/>
          </w:tcPr>
          <w:p w:rsidR="00666818" w:rsidRPr="00666818" w:rsidRDefault="00666818" w:rsidP="00666818">
            <w:pPr>
              <w:jc w:val="both"/>
              <w:rPr>
                <w:sz w:val="24"/>
                <w:szCs w:val="24"/>
              </w:rPr>
            </w:pPr>
            <w:r w:rsidRPr="00666818">
              <w:rPr>
                <w:sz w:val="24"/>
                <w:szCs w:val="24"/>
              </w:rPr>
              <w:t>20%</w:t>
            </w:r>
          </w:p>
        </w:tc>
      </w:tr>
    </w:tbl>
    <w:p w:rsidR="00045AD9" w:rsidRPr="00666818" w:rsidRDefault="00045AD9" w:rsidP="00045AD9">
      <w:pPr>
        <w:rPr>
          <w:b/>
          <w:color w:val="FF0000"/>
          <w:sz w:val="32"/>
        </w:rPr>
      </w:pPr>
    </w:p>
    <w:p w:rsidR="00666818" w:rsidRPr="00666818" w:rsidRDefault="00666818" w:rsidP="00045AD9">
      <w:pPr>
        <w:rPr>
          <w:b/>
          <w:sz w:val="24"/>
        </w:rPr>
      </w:pPr>
      <w:r w:rsidRPr="00666818">
        <w:rPr>
          <w:b/>
          <w:sz w:val="24"/>
        </w:rPr>
        <w:t xml:space="preserve">Step 1 </w:t>
      </w:r>
    </w:p>
    <w:p w:rsidR="00666818" w:rsidRPr="00666818" w:rsidRDefault="00666818" w:rsidP="00045AD9">
      <w:pPr>
        <w:rPr>
          <w:sz w:val="24"/>
        </w:rPr>
      </w:pPr>
      <w:r w:rsidRPr="00666818">
        <w:rPr>
          <w:sz w:val="24"/>
        </w:rPr>
        <w:t>53 x 50 =2650 euro</w:t>
      </w:r>
    </w:p>
    <w:p w:rsidR="00666818" w:rsidRPr="00666818" w:rsidRDefault="00666818" w:rsidP="00045AD9">
      <w:pPr>
        <w:rPr>
          <w:b/>
          <w:sz w:val="24"/>
        </w:rPr>
      </w:pPr>
      <w:r w:rsidRPr="00666818">
        <w:rPr>
          <w:b/>
          <w:sz w:val="24"/>
        </w:rPr>
        <w:t>Step 2</w:t>
      </w:r>
    </w:p>
    <w:p w:rsidR="00666818" w:rsidRPr="00666818" w:rsidRDefault="00666818" w:rsidP="00045AD9">
      <w:pPr>
        <w:rPr>
          <w:sz w:val="24"/>
        </w:rPr>
      </w:pPr>
      <w:r w:rsidRPr="00666818">
        <w:rPr>
          <w:sz w:val="24"/>
        </w:rPr>
        <w:t>Add Loading</w:t>
      </w:r>
    </w:p>
    <w:p w:rsidR="00666818" w:rsidRPr="00666818" w:rsidRDefault="00666818" w:rsidP="00045AD9">
      <w:pPr>
        <w:rPr>
          <w:sz w:val="24"/>
        </w:rPr>
      </w:pPr>
      <w:r w:rsidRPr="00666818">
        <w:rPr>
          <w:sz w:val="24"/>
        </w:rPr>
        <w:t>2650 x 30% = 795</w:t>
      </w:r>
    </w:p>
    <w:p w:rsidR="00666818" w:rsidRPr="00666818" w:rsidRDefault="00666818" w:rsidP="00045AD9">
      <w:pPr>
        <w:rPr>
          <w:sz w:val="24"/>
        </w:rPr>
      </w:pPr>
      <w:r w:rsidRPr="00666818">
        <w:rPr>
          <w:sz w:val="24"/>
        </w:rPr>
        <w:t>2650 +795 = 3445</w:t>
      </w:r>
    </w:p>
    <w:p w:rsidR="00666818" w:rsidRPr="00666818" w:rsidRDefault="00666818" w:rsidP="00045AD9">
      <w:pPr>
        <w:rPr>
          <w:b/>
          <w:sz w:val="24"/>
        </w:rPr>
      </w:pPr>
      <w:r w:rsidRPr="00666818">
        <w:rPr>
          <w:b/>
          <w:sz w:val="24"/>
        </w:rPr>
        <w:t>Step 3</w:t>
      </w:r>
    </w:p>
    <w:p w:rsidR="00666818" w:rsidRPr="00666818" w:rsidRDefault="00666818" w:rsidP="00045AD9">
      <w:pPr>
        <w:rPr>
          <w:sz w:val="24"/>
        </w:rPr>
      </w:pPr>
      <w:r w:rsidRPr="00666818">
        <w:rPr>
          <w:sz w:val="24"/>
        </w:rPr>
        <w:t>Take away the discount</w:t>
      </w:r>
    </w:p>
    <w:p w:rsidR="00666818" w:rsidRPr="00666818" w:rsidRDefault="00666818" w:rsidP="00045AD9">
      <w:pPr>
        <w:rPr>
          <w:sz w:val="24"/>
        </w:rPr>
      </w:pPr>
      <w:r w:rsidRPr="00666818">
        <w:rPr>
          <w:sz w:val="24"/>
        </w:rPr>
        <w:t>3445 x 20% =689</w:t>
      </w:r>
    </w:p>
    <w:p w:rsidR="00666818" w:rsidRPr="00666818" w:rsidRDefault="00666818" w:rsidP="00045AD9">
      <w:pPr>
        <w:rPr>
          <w:sz w:val="24"/>
        </w:rPr>
      </w:pPr>
      <w:r w:rsidRPr="00666818">
        <w:rPr>
          <w:sz w:val="24"/>
        </w:rPr>
        <w:t xml:space="preserve">3445 – 689 = </w:t>
      </w:r>
      <w:r w:rsidRPr="00666818">
        <w:rPr>
          <w:b/>
          <w:sz w:val="24"/>
        </w:rPr>
        <w:t>2756 euro</w:t>
      </w:r>
    </w:p>
    <w:p w:rsidR="00666818" w:rsidRPr="00666818" w:rsidRDefault="00666818">
      <w:pPr>
        <w:rPr>
          <w:sz w:val="24"/>
        </w:rPr>
      </w:pPr>
    </w:p>
    <w:sectPr w:rsidR="00666818" w:rsidRPr="006668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E23" w:rsidRDefault="00DD3E23" w:rsidP="00045AD9">
      <w:pPr>
        <w:spacing w:after="0" w:line="240" w:lineRule="auto"/>
      </w:pPr>
      <w:r>
        <w:separator/>
      </w:r>
    </w:p>
  </w:endnote>
  <w:endnote w:type="continuationSeparator" w:id="0">
    <w:p w:rsidR="00DD3E23" w:rsidRDefault="00DD3E23" w:rsidP="0004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E23" w:rsidRDefault="00DD3E23" w:rsidP="00045AD9">
      <w:pPr>
        <w:spacing w:after="0" w:line="240" w:lineRule="auto"/>
      </w:pPr>
      <w:r>
        <w:separator/>
      </w:r>
    </w:p>
  </w:footnote>
  <w:footnote w:type="continuationSeparator" w:id="0">
    <w:p w:rsidR="00DD3E23" w:rsidRDefault="00DD3E23" w:rsidP="00045A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87C"/>
    <w:multiLevelType w:val="hybridMultilevel"/>
    <w:tmpl w:val="F86614D4"/>
    <w:lvl w:ilvl="0" w:tplc="67AEEB22">
      <w:start w:val="1"/>
      <w:numFmt w:val="bullet"/>
      <w:lvlText w:val="•"/>
      <w:lvlJc w:val="left"/>
      <w:pPr>
        <w:tabs>
          <w:tab w:val="num" w:pos="720"/>
        </w:tabs>
        <w:ind w:left="720" w:hanging="360"/>
      </w:pPr>
      <w:rPr>
        <w:rFonts w:ascii="Arial" w:hAnsi="Arial" w:hint="default"/>
      </w:rPr>
    </w:lvl>
    <w:lvl w:ilvl="1" w:tplc="21703AAA" w:tentative="1">
      <w:start w:val="1"/>
      <w:numFmt w:val="bullet"/>
      <w:lvlText w:val="•"/>
      <w:lvlJc w:val="left"/>
      <w:pPr>
        <w:tabs>
          <w:tab w:val="num" w:pos="1440"/>
        </w:tabs>
        <w:ind w:left="1440" w:hanging="360"/>
      </w:pPr>
      <w:rPr>
        <w:rFonts w:ascii="Arial" w:hAnsi="Arial" w:hint="default"/>
      </w:rPr>
    </w:lvl>
    <w:lvl w:ilvl="2" w:tplc="DA94E24E" w:tentative="1">
      <w:start w:val="1"/>
      <w:numFmt w:val="bullet"/>
      <w:lvlText w:val="•"/>
      <w:lvlJc w:val="left"/>
      <w:pPr>
        <w:tabs>
          <w:tab w:val="num" w:pos="2160"/>
        </w:tabs>
        <w:ind w:left="2160" w:hanging="360"/>
      </w:pPr>
      <w:rPr>
        <w:rFonts w:ascii="Arial" w:hAnsi="Arial" w:hint="default"/>
      </w:rPr>
    </w:lvl>
    <w:lvl w:ilvl="3" w:tplc="5DF61F4C" w:tentative="1">
      <w:start w:val="1"/>
      <w:numFmt w:val="bullet"/>
      <w:lvlText w:val="•"/>
      <w:lvlJc w:val="left"/>
      <w:pPr>
        <w:tabs>
          <w:tab w:val="num" w:pos="2880"/>
        </w:tabs>
        <w:ind w:left="2880" w:hanging="360"/>
      </w:pPr>
      <w:rPr>
        <w:rFonts w:ascii="Arial" w:hAnsi="Arial" w:hint="default"/>
      </w:rPr>
    </w:lvl>
    <w:lvl w:ilvl="4" w:tplc="ED92A88C" w:tentative="1">
      <w:start w:val="1"/>
      <w:numFmt w:val="bullet"/>
      <w:lvlText w:val="•"/>
      <w:lvlJc w:val="left"/>
      <w:pPr>
        <w:tabs>
          <w:tab w:val="num" w:pos="3600"/>
        </w:tabs>
        <w:ind w:left="3600" w:hanging="360"/>
      </w:pPr>
      <w:rPr>
        <w:rFonts w:ascii="Arial" w:hAnsi="Arial" w:hint="default"/>
      </w:rPr>
    </w:lvl>
    <w:lvl w:ilvl="5" w:tplc="9F16BA26" w:tentative="1">
      <w:start w:val="1"/>
      <w:numFmt w:val="bullet"/>
      <w:lvlText w:val="•"/>
      <w:lvlJc w:val="left"/>
      <w:pPr>
        <w:tabs>
          <w:tab w:val="num" w:pos="4320"/>
        </w:tabs>
        <w:ind w:left="4320" w:hanging="360"/>
      </w:pPr>
      <w:rPr>
        <w:rFonts w:ascii="Arial" w:hAnsi="Arial" w:hint="default"/>
      </w:rPr>
    </w:lvl>
    <w:lvl w:ilvl="6" w:tplc="EE6A1718" w:tentative="1">
      <w:start w:val="1"/>
      <w:numFmt w:val="bullet"/>
      <w:lvlText w:val="•"/>
      <w:lvlJc w:val="left"/>
      <w:pPr>
        <w:tabs>
          <w:tab w:val="num" w:pos="5040"/>
        </w:tabs>
        <w:ind w:left="5040" w:hanging="360"/>
      </w:pPr>
      <w:rPr>
        <w:rFonts w:ascii="Arial" w:hAnsi="Arial" w:hint="default"/>
      </w:rPr>
    </w:lvl>
    <w:lvl w:ilvl="7" w:tplc="3EDE5730" w:tentative="1">
      <w:start w:val="1"/>
      <w:numFmt w:val="bullet"/>
      <w:lvlText w:val="•"/>
      <w:lvlJc w:val="left"/>
      <w:pPr>
        <w:tabs>
          <w:tab w:val="num" w:pos="5760"/>
        </w:tabs>
        <w:ind w:left="5760" w:hanging="360"/>
      </w:pPr>
      <w:rPr>
        <w:rFonts w:ascii="Arial" w:hAnsi="Arial" w:hint="default"/>
      </w:rPr>
    </w:lvl>
    <w:lvl w:ilvl="8" w:tplc="42C01318" w:tentative="1">
      <w:start w:val="1"/>
      <w:numFmt w:val="bullet"/>
      <w:lvlText w:val="•"/>
      <w:lvlJc w:val="left"/>
      <w:pPr>
        <w:tabs>
          <w:tab w:val="num" w:pos="6480"/>
        </w:tabs>
        <w:ind w:left="6480" w:hanging="360"/>
      </w:pPr>
      <w:rPr>
        <w:rFonts w:ascii="Arial" w:hAnsi="Arial" w:hint="default"/>
      </w:rPr>
    </w:lvl>
  </w:abstractNum>
  <w:abstractNum w:abstractNumId="1">
    <w:nsid w:val="0F1C501E"/>
    <w:multiLevelType w:val="hybridMultilevel"/>
    <w:tmpl w:val="B3B6D082"/>
    <w:lvl w:ilvl="0" w:tplc="8F646F14">
      <w:start w:val="1"/>
      <w:numFmt w:val="bullet"/>
      <w:lvlText w:val="•"/>
      <w:lvlJc w:val="left"/>
      <w:pPr>
        <w:tabs>
          <w:tab w:val="num" w:pos="720"/>
        </w:tabs>
        <w:ind w:left="720" w:hanging="360"/>
      </w:pPr>
      <w:rPr>
        <w:rFonts w:ascii="Arial" w:hAnsi="Arial" w:hint="default"/>
      </w:rPr>
    </w:lvl>
    <w:lvl w:ilvl="1" w:tplc="ECECC448" w:tentative="1">
      <w:start w:val="1"/>
      <w:numFmt w:val="bullet"/>
      <w:lvlText w:val="•"/>
      <w:lvlJc w:val="left"/>
      <w:pPr>
        <w:tabs>
          <w:tab w:val="num" w:pos="1440"/>
        </w:tabs>
        <w:ind w:left="1440" w:hanging="360"/>
      </w:pPr>
      <w:rPr>
        <w:rFonts w:ascii="Arial" w:hAnsi="Arial" w:hint="default"/>
      </w:rPr>
    </w:lvl>
    <w:lvl w:ilvl="2" w:tplc="7DB87514" w:tentative="1">
      <w:start w:val="1"/>
      <w:numFmt w:val="bullet"/>
      <w:lvlText w:val="•"/>
      <w:lvlJc w:val="left"/>
      <w:pPr>
        <w:tabs>
          <w:tab w:val="num" w:pos="2160"/>
        </w:tabs>
        <w:ind w:left="2160" w:hanging="360"/>
      </w:pPr>
      <w:rPr>
        <w:rFonts w:ascii="Arial" w:hAnsi="Arial" w:hint="default"/>
      </w:rPr>
    </w:lvl>
    <w:lvl w:ilvl="3" w:tplc="E1FC3F1C" w:tentative="1">
      <w:start w:val="1"/>
      <w:numFmt w:val="bullet"/>
      <w:lvlText w:val="•"/>
      <w:lvlJc w:val="left"/>
      <w:pPr>
        <w:tabs>
          <w:tab w:val="num" w:pos="2880"/>
        </w:tabs>
        <w:ind w:left="2880" w:hanging="360"/>
      </w:pPr>
      <w:rPr>
        <w:rFonts w:ascii="Arial" w:hAnsi="Arial" w:hint="default"/>
      </w:rPr>
    </w:lvl>
    <w:lvl w:ilvl="4" w:tplc="9CAE5116" w:tentative="1">
      <w:start w:val="1"/>
      <w:numFmt w:val="bullet"/>
      <w:lvlText w:val="•"/>
      <w:lvlJc w:val="left"/>
      <w:pPr>
        <w:tabs>
          <w:tab w:val="num" w:pos="3600"/>
        </w:tabs>
        <w:ind w:left="3600" w:hanging="360"/>
      </w:pPr>
      <w:rPr>
        <w:rFonts w:ascii="Arial" w:hAnsi="Arial" w:hint="default"/>
      </w:rPr>
    </w:lvl>
    <w:lvl w:ilvl="5" w:tplc="496625DE" w:tentative="1">
      <w:start w:val="1"/>
      <w:numFmt w:val="bullet"/>
      <w:lvlText w:val="•"/>
      <w:lvlJc w:val="left"/>
      <w:pPr>
        <w:tabs>
          <w:tab w:val="num" w:pos="4320"/>
        </w:tabs>
        <w:ind w:left="4320" w:hanging="360"/>
      </w:pPr>
      <w:rPr>
        <w:rFonts w:ascii="Arial" w:hAnsi="Arial" w:hint="default"/>
      </w:rPr>
    </w:lvl>
    <w:lvl w:ilvl="6" w:tplc="04A8EAE6" w:tentative="1">
      <w:start w:val="1"/>
      <w:numFmt w:val="bullet"/>
      <w:lvlText w:val="•"/>
      <w:lvlJc w:val="left"/>
      <w:pPr>
        <w:tabs>
          <w:tab w:val="num" w:pos="5040"/>
        </w:tabs>
        <w:ind w:left="5040" w:hanging="360"/>
      </w:pPr>
      <w:rPr>
        <w:rFonts w:ascii="Arial" w:hAnsi="Arial" w:hint="default"/>
      </w:rPr>
    </w:lvl>
    <w:lvl w:ilvl="7" w:tplc="31B2D986" w:tentative="1">
      <w:start w:val="1"/>
      <w:numFmt w:val="bullet"/>
      <w:lvlText w:val="•"/>
      <w:lvlJc w:val="left"/>
      <w:pPr>
        <w:tabs>
          <w:tab w:val="num" w:pos="5760"/>
        </w:tabs>
        <w:ind w:left="5760" w:hanging="360"/>
      </w:pPr>
      <w:rPr>
        <w:rFonts w:ascii="Arial" w:hAnsi="Arial" w:hint="default"/>
      </w:rPr>
    </w:lvl>
    <w:lvl w:ilvl="8" w:tplc="85243048" w:tentative="1">
      <w:start w:val="1"/>
      <w:numFmt w:val="bullet"/>
      <w:lvlText w:val="•"/>
      <w:lvlJc w:val="left"/>
      <w:pPr>
        <w:tabs>
          <w:tab w:val="num" w:pos="6480"/>
        </w:tabs>
        <w:ind w:left="6480" w:hanging="360"/>
      </w:pPr>
      <w:rPr>
        <w:rFonts w:ascii="Arial" w:hAnsi="Arial" w:hint="default"/>
      </w:rPr>
    </w:lvl>
  </w:abstractNum>
  <w:abstractNum w:abstractNumId="2">
    <w:nsid w:val="1C3C6B13"/>
    <w:multiLevelType w:val="hybridMultilevel"/>
    <w:tmpl w:val="002CF3D4"/>
    <w:lvl w:ilvl="0" w:tplc="C78E2E8A">
      <w:start w:val="1"/>
      <w:numFmt w:val="bullet"/>
      <w:lvlText w:val="•"/>
      <w:lvlJc w:val="left"/>
      <w:pPr>
        <w:tabs>
          <w:tab w:val="num" w:pos="720"/>
        </w:tabs>
        <w:ind w:left="720" w:hanging="360"/>
      </w:pPr>
      <w:rPr>
        <w:rFonts w:ascii="Arial" w:hAnsi="Arial" w:hint="default"/>
      </w:rPr>
    </w:lvl>
    <w:lvl w:ilvl="1" w:tplc="E6FAC7BA" w:tentative="1">
      <w:start w:val="1"/>
      <w:numFmt w:val="bullet"/>
      <w:lvlText w:val="•"/>
      <w:lvlJc w:val="left"/>
      <w:pPr>
        <w:tabs>
          <w:tab w:val="num" w:pos="1440"/>
        </w:tabs>
        <w:ind w:left="1440" w:hanging="360"/>
      </w:pPr>
      <w:rPr>
        <w:rFonts w:ascii="Arial" w:hAnsi="Arial" w:hint="default"/>
      </w:rPr>
    </w:lvl>
    <w:lvl w:ilvl="2" w:tplc="C9A42600" w:tentative="1">
      <w:start w:val="1"/>
      <w:numFmt w:val="bullet"/>
      <w:lvlText w:val="•"/>
      <w:lvlJc w:val="left"/>
      <w:pPr>
        <w:tabs>
          <w:tab w:val="num" w:pos="2160"/>
        </w:tabs>
        <w:ind w:left="2160" w:hanging="360"/>
      </w:pPr>
      <w:rPr>
        <w:rFonts w:ascii="Arial" w:hAnsi="Arial" w:hint="default"/>
      </w:rPr>
    </w:lvl>
    <w:lvl w:ilvl="3" w:tplc="11901CA6" w:tentative="1">
      <w:start w:val="1"/>
      <w:numFmt w:val="bullet"/>
      <w:lvlText w:val="•"/>
      <w:lvlJc w:val="left"/>
      <w:pPr>
        <w:tabs>
          <w:tab w:val="num" w:pos="2880"/>
        </w:tabs>
        <w:ind w:left="2880" w:hanging="360"/>
      </w:pPr>
      <w:rPr>
        <w:rFonts w:ascii="Arial" w:hAnsi="Arial" w:hint="default"/>
      </w:rPr>
    </w:lvl>
    <w:lvl w:ilvl="4" w:tplc="73249F62" w:tentative="1">
      <w:start w:val="1"/>
      <w:numFmt w:val="bullet"/>
      <w:lvlText w:val="•"/>
      <w:lvlJc w:val="left"/>
      <w:pPr>
        <w:tabs>
          <w:tab w:val="num" w:pos="3600"/>
        </w:tabs>
        <w:ind w:left="3600" w:hanging="360"/>
      </w:pPr>
      <w:rPr>
        <w:rFonts w:ascii="Arial" w:hAnsi="Arial" w:hint="default"/>
      </w:rPr>
    </w:lvl>
    <w:lvl w:ilvl="5" w:tplc="F3AA71EC" w:tentative="1">
      <w:start w:val="1"/>
      <w:numFmt w:val="bullet"/>
      <w:lvlText w:val="•"/>
      <w:lvlJc w:val="left"/>
      <w:pPr>
        <w:tabs>
          <w:tab w:val="num" w:pos="4320"/>
        </w:tabs>
        <w:ind w:left="4320" w:hanging="360"/>
      </w:pPr>
      <w:rPr>
        <w:rFonts w:ascii="Arial" w:hAnsi="Arial" w:hint="default"/>
      </w:rPr>
    </w:lvl>
    <w:lvl w:ilvl="6" w:tplc="FA8A3056" w:tentative="1">
      <w:start w:val="1"/>
      <w:numFmt w:val="bullet"/>
      <w:lvlText w:val="•"/>
      <w:lvlJc w:val="left"/>
      <w:pPr>
        <w:tabs>
          <w:tab w:val="num" w:pos="5040"/>
        </w:tabs>
        <w:ind w:left="5040" w:hanging="360"/>
      </w:pPr>
      <w:rPr>
        <w:rFonts w:ascii="Arial" w:hAnsi="Arial" w:hint="default"/>
      </w:rPr>
    </w:lvl>
    <w:lvl w:ilvl="7" w:tplc="D520ABD2" w:tentative="1">
      <w:start w:val="1"/>
      <w:numFmt w:val="bullet"/>
      <w:lvlText w:val="•"/>
      <w:lvlJc w:val="left"/>
      <w:pPr>
        <w:tabs>
          <w:tab w:val="num" w:pos="5760"/>
        </w:tabs>
        <w:ind w:left="5760" w:hanging="360"/>
      </w:pPr>
      <w:rPr>
        <w:rFonts w:ascii="Arial" w:hAnsi="Arial" w:hint="default"/>
      </w:rPr>
    </w:lvl>
    <w:lvl w:ilvl="8" w:tplc="3230E2B6" w:tentative="1">
      <w:start w:val="1"/>
      <w:numFmt w:val="bullet"/>
      <w:lvlText w:val="•"/>
      <w:lvlJc w:val="left"/>
      <w:pPr>
        <w:tabs>
          <w:tab w:val="num" w:pos="6480"/>
        </w:tabs>
        <w:ind w:left="6480" w:hanging="360"/>
      </w:pPr>
      <w:rPr>
        <w:rFonts w:ascii="Arial" w:hAnsi="Arial" w:hint="default"/>
      </w:rPr>
    </w:lvl>
  </w:abstractNum>
  <w:abstractNum w:abstractNumId="3">
    <w:nsid w:val="23A66125"/>
    <w:multiLevelType w:val="hybridMultilevel"/>
    <w:tmpl w:val="080E57F4"/>
    <w:lvl w:ilvl="0" w:tplc="A98609D2">
      <w:start w:val="1"/>
      <w:numFmt w:val="bullet"/>
      <w:lvlText w:val="•"/>
      <w:lvlJc w:val="left"/>
      <w:pPr>
        <w:tabs>
          <w:tab w:val="num" w:pos="720"/>
        </w:tabs>
        <w:ind w:left="720" w:hanging="360"/>
      </w:pPr>
      <w:rPr>
        <w:rFonts w:ascii="Arial" w:hAnsi="Arial" w:hint="default"/>
      </w:rPr>
    </w:lvl>
    <w:lvl w:ilvl="1" w:tplc="2E421862" w:tentative="1">
      <w:start w:val="1"/>
      <w:numFmt w:val="bullet"/>
      <w:lvlText w:val="•"/>
      <w:lvlJc w:val="left"/>
      <w:pPr>
        <w:tabs>
          <w:tab w:val="num" w:pos="1440"/>
        </w:tabs>
        <w:ind w:left="1440" w:hanging="360"/>
      </w:pPr>
      <w:rPr>
        <w:rFonts w:ascii="Arial" w:hAnsi="Arial" w:hint="default"/>
      </w:rPr>
    </w:lvl>
    <w:lvl w:ilvl="2" w:tplc="E962F03E" w:tentative="1">
      <w:start w:val="1"/>
      <w:numFmt w:val="bullet"/>
      <w:lvlText w:val="•"/>
      <w:lvlJc w:val="left"/>
      <w:pPr>
        <w:tabs>
          <w:tab w:val="num" w:pos="2160"/>
        </w:tabs>
        <w:ind w:left="2160" w:hanging="360"/>
      </w:pPr>
      <w:rPr>
        <w:rFonts w:ascii="Arial" w:hAnsi="Arial" w:hint="default"/>
      </w:rPr>
    </w:lvl>
    <w:lvl w:ilvl="3" w:tplc="35E05D34" w:tentative="1">
      <w:start w:val="1"/>
      <w:numFmt w:val="bullet"/>
      <w:lvlText w:val="•"/>
      <w:lvlJc w:val="left"/>
      <w:pPr>
        <w:tabs>
          <w:tab w:val="num" w:pos="2880"/>
        </w:tabs>
        <w:ind w:left="2880" w:hanging="360"/>
      </w:pPr>
      <w:rPr>
        <w:rFonts w:ascii="Arial" w:hAnsi="Arial" w:hint="default"/>
      </w:rPr>
    </w:lvl>
    <w:lvl w:ilvl="4" w:tplc="0D9463B0" w:tentative="1">
      <w:start w:val="1"/>
      <w:numFmt w:val="bullet"/>
      <w:lvlText w:val="•"/>
      <w:lvlJc w:val="left"/>
      <w:pPr>
        <w:tabs>
          <w:tab w:val="num" w:pos="3600"/>
        </w:tabs>
        <w:ind w:left="3600" w:hanging="360"/>
      </w:pPr>
      <w:rPr>
        <w:rFonts w:ascii="Arial" w:hAnsi="Arial" w:hint="default"/>
      </w:rPr>
    </w:lvl>
    <w:lvl w:ilvl="5" w:tplc="F1781B38" w:tentative="1">
      <w:start w:val="1"/>
      <w:numFmt w:val="bullet"/>
      <w:lvlText w:val="•"/>
      <w:lvlJc w:val="left"/>
      <w:pPr>
        <w:tabs>
          <w:tab w:val="num" w:pos="4320"/>
        </w:tabs>
        <w:ind w:left="4320" w:hanging="360"/>
      </w:pPr>
      <w:rPr>
        <w:rFonts w:ascii="Arial" w:hAnsi="Arial" w:hint="default"/>
      </w:rPr>
    </w:lvl>
    <w:lvl w:ilvl="6" w:tplc="8EC8EFC4" w:tentative="1">
      <w:start w:val="1"/>
      <w:numFmt w:val="bullet"/>
      <w:lvlText w:val="•"/>
      <w:lvlJc w:val="left"/>
      <w:pPr>
        <w:tabs>
          <w:tab w:val="num" w:pos="5040"/>
        </w:tabs>
        <w:ind w:left="5040" w:hanging="360"/>
      </w:pPr>
      <w:rPr>
        <w:rFonts w:ascii="Arial" w:hAnsi="Arial" w:hint="default"/>
      </w:rPr>
    </w:lvl>
    <w:lvl w:ilvl="7" w:tplc="D0EA4C82" w:tentative="1">
      <w:start w:val="1"/>
      <w:numFmt w:val="bullet"/>
      <w:lvlText w:val="•"/>
      <w:lvlJc w:val="left"/>
      <w:pPr>
        <w:tabs>
          <w:tab w:val="num" w:pos="5760"/>
        </w:tabs>
        <w:ind w:left="5760" w:hanging="360"/>
      </w:pPr>
      <w:rPr>
        <w:rFonts w:ascii="Arial" w:hAnsi="Arial" w:hint="default"/>
      </w:rPr>
    </w:lvl>
    <w:lvl w:ilvl="8" w:tplc="91FAA976" w:tentative="1">
      <w:start w:val="1"/>
      <w:numFmt w:val="bullet"/>
      <w:lvlText w:val="•"/>
      <w:lvlJc w:val="left"/>
      <w:pPr>
        <w:tabs>
          <w:tab w:val="num" w:pos="6480"/>
        </w:tabs>
        <w:ind w:left="6480" w:hanging="360"/>
      </w:pPr>
      <w:rPr>
        <w:rFonts w:ascii="Arial" w:hAnsi="Arial" w:hint="default"/>
      </w:rPr>
    </w:lvl>
  </w:abstractNum>
  <w:abstractNum w:abstractNumId="4">
    <w:nsid w:val="356F10DD"/>
    <w:multiLevelType w:val="hybridMultilevel"/>
    <w:tmpl w:val="520CED2A"/>
    <w:lvl w:ilvl="0" w:tplc="EEFAAE60">
      <w:start w:val="1"/>
      <w:numFmt w:val="bullet"/>
      <w:lvlText w:val="•"/>
      <w:lvlJc w:val="left"/>
      <w:pPr>
        <w:tabs>
          <w:tab w:val="num" w:pos="720"/>
        </w:tabs>
        <w:ind w:left="720" w:hanging="360"/>
      </w:pPr>
      <w:rPr>
        <w:rFonts w:ascii="Arial" w:hAnsi="Arial" w:hint="default"/>
      </w:rPr>
    </w:lvl>
    <w:lvl w:ilvl="1" w:tplc="3FCE35F8" w:tentative="1">
      <w:start w:val="1"/>
      <w:numFmt w:val="bullet"/>
      <w:lvlText w:val="•"/>
      <w:lvlJc w:val="left"/>
      <w:pPr>
        <w:tabs>
          <w:tab w:val="num" w:pos="1440"/>
        </w:tabs>
        <w:ind w:left="1440" w:hanging="360"/>
      </w:pPr>
      <w:rPr>
        <w:rFonts w:ascii="Arial" w:hAnsi="Arial" w:hint="default"/>
      </w:rPr>
    </w:lvl>
    <w:lvl w:ilvl="2" w:tplc="D286DF9A" w:tentative="1">
      <w:start w:val="1"/>
      <w:numFmt w:val="bullet"/>
      <w:lvlText w:val="•"/>
      <w:lvlJc w:val="left"/>
      <w:pPr>
        <w:tabs>
          <w:tab w:val="num" w:pos="2160"/>
        </w:tabs>
        <w:ind w:left="2160" w:hanging="360"/>
      </w:pPr>
      <w:rPr>
        <w:rFonts w:ascii="Arial" w:hAnsi="Arial" w:hint="default"/>
      </w:rPr>
    </w:lvl>
    <w:lvl w:ilvl="3" w:tplc="99664706" w:tentative="1">
      <w:start w:val="1"/>
      <w:numFmt w:val="bullet"/>
      <w:lvlText w:val="•"/>
      <w:lvlJc w:val="left"/>
      <w:pPr>
        <w:tabs>
          <w:tab w:val="num" w:pos="2880"/>
        </w:tabs>
        <w:ind w:left="2880" w:hanging="360"/>
      </w:pPr>
      <w:rPr>
        <w:rFonts w:ascii="Arial" w:hAnsi="Arial" w:hint="default"/>
      </w:rPr>
    </w:lvl>
    <w:lvl w:ilvl="4" w:tplc="391A2262" w:tentative="1">
      <w:start w:val="1"/>
      <w:numFmt w:val="bullet"/>
      <w:lvlText w:val="•"/>
      <w:lvlJc w:val="left"/>
      <w:pPr>
        <w:tabs>
          <w:tab w:val="num" w:pos="3600"/>
        </w:tabs>
        <w:ind w:left="3600" w:hanging="360"/>
      </w:pPr>
      <w:rPr>
        <w:rFonts w:ascii="Arial" w:hAnsi="Arial" w:hint="default"/>
      </w:rPr>
    </w:lvl>
    <w:lvl w:ilvl="5" w:tplc="568E1F40" w:tentative="1">
      <w:start w:val="1"/>
      <w:numFmt w:val="bullet"/>
      <w:lvlText w:val="•"/>
      <w:lvlJc w:val="left"/>
      <w:pPr>
        <w:tabs>
          <w:tab w:val="num" w:pos="4320"/>
        </w:tabs>
        <w:ind w:left="4320" w:hanging="360"/>
      </w:pPr>
      <w:rPr>
        <w:rFonts w:ascii="Arial" w:hAnsi="Arial" w:hint="default"/>
      </w:rPr>
    </w:lvl>
    <w:lvl w:ilvl="6" w:tplc="33C8DAB0" w:tentative="1">
      <w:start w:val="1"/>
      <w:numFmt w:val="bullet"/>
      <w:lvlText w:val="•"/>
      <w:lvlJc w:val="left"/>
      <w:pPr>
        <w:tabs>
          <w:tab w:val="num" w:pos="5040"/>
        </w:tabs>
        <w:ind w:left="5040" w:hanging="360"/>
      </w:pPr>
      <w:rPr>
        <w:rFonts w:ascii="Arial" w:hAnsi="Arial" w:hint="default"/>
      </w:rPr>
    </w:lvl>
    <w:lvl w:ilvl="7" w:tplc="4FB0AB58" w:tentative="1">
      <w:start w:val="1"/>
      <w:numFmt w:val="bullet"/>
      <w:lvlText w:val="•"/>
      <w:lvlJc w:val="left"/>
      <w:pPr>
        <w:tabs>
          <w:tab w:val="num" w:pos="5760"/>
        </w:tabs>
        <w:ind w:left="5760" w:hanging="360"/>
      </w:pPr>
      <w:rPr>
        <w:rFonts w:ascii="Arial" w:hAnsi="Arial" w:hint="default"/>
      </w:rPr>
    </w:lvl>
    <w:lvl w:ilvl="8" w:tplc="D72C6148" w:tentative="1">
      <w:start w:val="1"/>
      <w:numFmt w:val="bullet"/>
      <w:lvlText w:val="•"/>
      <w:lvlJc w:val="left"/>
      <w:pPr>
        <w:tabs>
          <w:tab w:val="num" w:pos="6480"/>
        </w:tabs>
        <w:ind w:left="6480" w:hanging="360"/>
      </w:pPr>
      <w:rPr>
        <w:rFonts w:ascii="Arial" w:hAnsi="Arial" w:hint="default"/>
      </w:rPr>
    </w:lvl>
  </w:abstractNum>
  <w:abstractNum w:abstractNumId="5">
    <w:nsid w:val="396349F0"/>
    <w:multiLevelType w:val="hybridMultilevel"/>
    <w:tmpl w:val="943E83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DA5308D"/>
    <w:multiLevelType w:val="hybridMultilevel"/>
    <w:tmpl w:val="774AE704"/>
    <w:lvl w:ilvl="0" w:tplc="3BB4B776">
      <w:start w:val="1"/>
      <w:numFmt w:val="bullet"/>
      <w:lvlText w:val="•"/>
      <w:lvlJc w:val="left"/>
      <w:pPr>
        <w:tabs>
          <w:tab w:val="num" w:pos="720"/>
        </w:tabs>
        <w:ind w:left="720" w:hanging="360"/>
      </w:pPr>
      <w:rPr>
        <w:rFonts w:ascii="Arial" w:hAnsi="Arial" w:hint="default"/>
      </w:rPr>
    </w:lvl>
    <w:lvl w:ilvl="1" w:tplc="C948624A" w:tentative="1">
      <w:start w:val="1"/>
      <w:numFmt w:val="bullet"/>
      <w:lvlText w:val="•"/>
      <w:lvlJc w:val="left"/>
      <w:pPr>
        <w:tabs>
          <w:tab w:val="num" w:pos="1440"/>
        </w:tabs>
        <w:ind w:left="1440" w:hanging="360"/>
      </w:pPr>
      <w:rPr>
        <w:rFonts w:ascii="Arial" w:hAnsi="Arial" w:hint="default"/>
      </w:rPr>
    </w:lvl>
    <w:lvl w:ilvl="2" w:tplc="3206818C" w:tentative="1">
      <w:start w:val="1"/>
      <w:numFmt w:val="bullet"/>
      <w:lvlText w:val="•"/>
      <w:lvlJc w:val="left"/>
      <w:pPr>
        <w:tabs>
          <w:tab w:val="num" w:pos="2160"/>
        </w:tabs>
        <w:ind w:left="2160" w:hanging="360"/>
      </w:pPr>
      <w:rPr>
        <w:rFonts w:ascii="Arial" w:hAnsi="Arial" w:hint="default"/>
      </w:rPr>
    </w:lvl>
    <w:lvl w:ilvl="3" w:tplc="452AC9A2" w:tentative="1">
      <w:start w:val="1"/>
      <w:numFmt w:val="bullet"/>
      <w:lvlText w:val="•"/>
      <w:lvlJc w:val="left"/>
      <w:pPr>
        <w:tabs>
          <w:tab w:val="num" w:pos="2880"/>
        </w:tabs>
        <w:ind w:left="2880" w:hanging="360"/>
      </w:pPr>
      <w:rPr>
        <w:rFonts w:ascii="Arial" w:hAnsi="Arial" w:hint="default"/>
      </w:rPr>
    </w:lvl>
    <w:lvl w:ilvl="4" w:tplc="C40A4682" w:tentative="1">
      <w:start w:val="1"/>
      <w:numFmt w:val="bullet"/>
      <w:lvlText w:val="•"/>
      <w:lvlJc w:val="left"/>
      <w:pPr>
        <w:tabs>
          <w:tab w:val="num" w:pos="3600"/>
        </w:tabs>
        <w:ind w:left="3600" w:hanging="360"/>
      </w:pPr>
      <w:rPr>
        <w:rFonts w:ascii="Arial" w:hAnsi="Arial" w:hint="default"/>
      </w:rPr>
    </w:lvl>
    <w:lvl w:ilvl="5" w:tplc="4258A3A2" w:tentative="1">
      <w:start w:val="1"/>
      <w:numFmt w:val="bullet"/>
      <w:lvlText w:val="•"/>
      <w:lvlJc w:val="left"/>
      <w:pPr>
        <w:tabs>
          <w:tab w:val="num" w:pos="4320"/>
        </w:tabs>
        <w:ind w:left="4320" w:hanging="360"/>
      </w:pPr>
      <w:rPr>
        <w:rFonts w:ascii="Arial" w:hAnsi="Arial" w:hint="default"/>
      </w:rPr>
    </w:lvl>
    <w:lvl w:ilvl="6" w:tplc="050AA3FA" w:tentative="1">
      <w:start w:val="1"/>
      <w:numFmt w:val="bullet"/>
      <w:lvlText w:val="•"/>
      <w:lvlJc w:val="left"/>
      <w:pPr>
        <w:tabs>
          <w:tab w:val="num" w:pos="5040"/>
        </w:tabs>
        <w:ind w:left="5040" w:hanging="360"/>
      </w:pPr>
      <w:rPr>
        <w:rFonts w:ascii="Arial" w:hAnsi="Arial" w:hint="default"/>
      </w:rPr>
    </w:lvl>
    <w:lvl w:ilvl="7" w:tplc="550C037E" w:tentative="1">
      <w:start w:val="1"/>
      <w:numFmt w:val="bullet"/>
      <w:lvlText w:val="•"/>
      <w:lvlJc w:val="left"/>
      <w:pPr>
        <w:tabs>
          <w:tab w:val="num" w:pos="5760"/>
        </w:tabs>
        <w:ind w:left="5760" w:hanging="360"/>
      </w:pPr>
      <w:rPr>
        <w:rFonts w:ascii="Arial" w:hAnsi="Arial" w:hint="default"/>
      </w:rPr>
    </w:lvl>
    <w:lvl w:ilvl="8" w:tplc="775EAF9E" w:tentative="1">
      <w:start w:val="1"/>
      <w:numFmt w:val="bullet"/>
      <w:lvlText w:val="•"/>
      <w:lvlJc w:val="left"/>
      <w:pPr>
        <w:tabs>
          <w:tab w:val="num" w:pos="6480"/>
        </w:tabs>
        <w:ind w:left="6480" w:hanging="360"/>
      </w:pPr>
      <w:rPr>
        <w:rFonts w:ascii="Arial" w:hAnsi="Arial" w:hint="default"/>
      </w:rPr>
    </w:lvl>
  </w:abstractNum>
  <w:abstractNum w:abstractNumId="7">
    <w:nsid w:val="3F7A73BB"/>
    <w:multiLevelType w:val="hybridMultilevel"/>
    <w:tmpl w:val="5BCACA86"/>
    <w:lvl w:ilvl="0" w:tplc="35AA2E3A">
      <w:start w:val="1"/>
      <w:numFmt w:val="bullet"/>
      <w:lvlText w:val="•"/>
      <w:lvlJc w:val="left"/>
      <w:pPr>
        <w:tabs>
          <w:tab w:val="num" w:pos="720"/>
        </w:tabs>
        <w:ind w:left="720" w:hanging="360"/>
      </w:pPr>
      <w:rPr>
        <w:rFonts w:ascii="Arial" w:hAnsi="Arial" w:hint="default"/>
      </w:rPr>
    </w:lvl>
    <w:lvl w:ilvl="1" w:tplc="E58A7852" w:tentative="1">
      <w:start w:val="1"/>
      <w:numFmt w:val="bullet"/>
      <w:lvlText w:val="•"/>
      <w:lvlJc w:val="left"/>
      <w:pPr>
        <w:tabs>
          <w:tab w:val="num" w:pos="1440"/>
        </w:tabs>
        <w:ind w:left="1440" w:hanging="360"/>
      </w:pPr>
      <w:rPr>
        <w:rFonts w:ascii="Arial" w:hAnsi="Arial" w:hint="default"/>
      </w:rPr>
    </w:lvl>
    <w:lvl w:ilvl="2" w:tplc="6D5E167A" w:tentative="1">
      <w:start w:val="1"/>
      <w:numFmt w:val="bullet"/>
      <w:lvlText w:val="•"/>
      <w:lvlJc w:val="left"/>
      <w:pPr>
        <w:tabs>
          <w:tab w:val="num" w:pos="2160"/>
        </w:tabs>
        <w:ind w:left="2160" w:hanging="360"/>
      </w:pPr>
      <w:rPr>
        <w:rFonts w:ascii="Arial" w:hAnsi="Arial" w:hint="default"/>
      </w:rPr>
    </w:lvl>
    <w:lvl w:ilvl="3" w:tplc="AD923416" w:tentative="1">
      <w:start w:val="1"/>
      <w:numFmt w:val="bullet"/>
      <w:lvlText w:val="•"/>
      <w:lvlJc w:val="left"/>
      <w:pPr>
        <w:tabs>
          <w:tab w:val="num" w:pos="2880"/>
        </w:tabs>
        <w:ind w:left="2880" w:hanging="360"/>
      </w:pPr>
      <w:rPr>
        <w:rFonts w:ascii="Arial" w:hAnsi="Arial" w:hint="default"/>
      </w:rPr>
    </w:lvl>
    <w:lvl w:ilvl="4" w:tplc="A7223652" w:tentative="1">
      <w:start w:val="1"/>
      <w:numFmt w:val="bullet"/>
      <w:lvlText w:val="•"/>
      <w:lvlJc w:val="left"/>
      <w:pPr>
        <w:tabs>
          <w:tab w:val="num" w:pos="3600"/>
        </w:tabs>
        <w:ind w:left="3600" w:hanging="360"/>
      </w:pPr>
      <w:rPr>
        <w:rFonts w:ascii="Arial" w:hAnsi="Arial" w:hint="default"/>
      </w:rPr>
    </w:lvl>
    <w:lvl w:ilvl="5" w:tplc="70F02194" w:tentative="1">
      <w:start w:val="1"/>
      <w:numFmt w:val="bullet"/>
      <w:lvlText w:val="•"/>
      <w:lvlJc w:val="left"/>
      <w:pPr>
        <w:tabs>
          <w:tab w:val="num" w:pos="4320"/>
        </w:tabs>
        <w:ind w:left="4320" w:hanging="360"/>
      </w:pPr>
      <w:rPr>
        <w:rFonts w:ascii="Arial" w:hAnsi="Arial" w:hint="default"/>
      </w:rPr>
    </w:lvl>
    <w:lvl w:ilvl="6" w:tplc="73C4C6C0" w:tentative="1">
      <w:start w:val="1"/>
      <w:numFmt w:val="bullet"/>
      <w:lvlText w:val="•"/>
      <w:lvlJc w:val="left"/>
      <w:pPr>
        <w:tabs>
          <w:tab w:val="num" w:pos="5040"/>
        </w:tabs>
        <w:ind w:left="5040" w:hanging="360"/>
      </w:pPr>
      <w:rPr>
        <w:rFonts w:ascii="Arial" w:hAnsi="Arial" w:hint="default"/>
      </w:rPr>
    </w:lvl>
    <w:lvl w:ilvl="7" w:tplc="4C7A4726" w:tentative="1">
      <w:start w:val="1"/>
      <w:numFmt w:val="bullet"/>
      <w:lvlText w:val="•"/>
      <w:lvlJc w:val="left"/>
      <w:pPr>
        <w:tabs>
          <w:tab w:val="num" w:pos="5760"/>
        </w:tabs>
        <w:ind w:left="5760" w:hanging="360"/>
      </w:pPr>
      <w:rPr>
        <w:rFonts w:ascii="Arial" w:hAnsi="Arial" w:hint="default"/>
      </w:rPr>
    </w:lvl>
    <w:lvl w:ilvl="8" w:tplc="E422AD18" w:tentative="1">
      <w:start w:val="1"/>
      <w:numFmt w:val="bullet"/>
      <w:lvlText w:val="•"/>
      <w:lvlJc w:val="left"/>
      <w:pPr>
        <w:tabs>
          <w:tab w:val="num" w:pos="6480"/>
        </w:tabs>
        <w:ind w:left="6480" w:hanging="360"/>
      </w:pPr>
      <w:rPr>
        <w:rFonts w:ascii="Arial" w:hAnsi="Arial" w:hint="default"/>
      </w:rPr>
    </w:lvl>
  </w:abstractNum>
  <w:abstractNum w:abstractNumId="8">
    <w:nsid w:val="436D7E62"/>
    <w:multiLevelType w:val="hybridMultilevel"/>
    <w:tmpl w:val="8298862C"/>
    <w:lvl w:ilvl="0" w:tplc="C0B0D0B0">
      <w:start w:val="1"/>
      <w:numFmt w:val="bullet"/>
      <w:lvlText w:val="•"/>
      <w:lvlJc w:val="left"/>
      <w:pPr>
        <w:tabs>
          <w:tab w:val="num" w:pos="720"/>
        </w:tabs>
        <w:ind w:left="720" w:hanging="360"/>
      </w:pPr>
      <w:rPr>
        <w:rFonts w:ascii="Arial" w:hAnsi="Arial" w:hint="default"/>
      </w:rPr>
    </w:lvl>
    <w:lvl w:ilvl="1" w:tplc="9A2C27A4" w:tentative="1">
      <w:start w:val="1"/>
      <w:numFmt w:val="bullet"/>
      <w:lvlText w:val="•"/>
      <w:lvlJc w:val="left"/>
      <w:pPr>
        <w:tabs>
          <w:tab w:val="num" w:pos="1440"/>
        </w:tabs>
        <w:ind w:left="1440" w:hanging="360"/>
      </w:pPr>
      <w:rPr>
        <w:rFonts w:ascii="Arial" w:hAnsi="Arial" w:hint="default"/>
      </w:rPr>
    </w:lvl>
    <w:lvl w:ilvl="2" w:tplc="2D4AE128" w:tentative="1">
      <w:start w:val="1"/>
      <w:numFmt w:val="bullet"/>
      <w:lvlText w:val="•"/>
      <w:lvlJc w:val="left"/>
      <w:pPr>
        <w:tabs>
          <w:tab w:val="num" w:pos="2160"/>
        </w:tabs>
        <w:ind w:left="2160" w:hanging="360"/>
      </w:pPr>
      <w:rPr>
        <w:rFonts w:ascii="Arial" w:hAnsi="Arial" w:hint="default"/>
      </w:rPr>
    </w:lvl>
    <w:lvl w:ilvl="3" w:tplc="7F240A34" w:tentative="1">
      <w:start w:val="1"/>
      <w:numFmt w:val="bullet"/>
      <w:lvlText w:val="•"/>
      <w:lvlJc w:val="left"/>
      <w:pPr>
        <w:tabs>
          <w:tab w:val="num" w:pos="2880"/>
        </w:tabs>
        <w:ind w:left="2880" w:hanging="360"/>
      </w:pPr>
      <w:rPr>
        <w:rFonts w:ascii="Arial" w:hAnsi="Arial" w:hint="default"/>
      </w:rPr>
    </w:lvl>
    <w:lvl w:ilvl="4" w:tplc="E23CC33E" w:tentative="1">
      <w:start w:val="1"/>
      <w:numFmt w:val="bullet"/>
      <w:lvlText w:val="•"/>
      <w:lvlJc w:val="left"/>
      <w:pPr>
        <w:tabs>
          <w:tab w:val="num" w:pos="3600"/>
        </w:tabs>
        <w:ind w:left="3600" w:hanging="360"/>
      </w:pPr>
      <w:rPr>
        <w:rFonts w:ascii="Arial" w:hAnsi="Arial" w:hint="default"/>
      </w:rPr>
    </w:lvl>
    <w:lvl w:ilvl="5" w:tplc="D76E1CBA" w:tentative="1">
      <w:start w:val="1"/>
      <w:numFmt w:val="bullet"/>
      <w:lvlText w:val="•"/>
      <w:lvlJc w:val="left"/>
      <w:pPr>
        <w:tabs>
          <w:tab w:val="num" w:pos="4320"/>
        </w:tabs>
        <w:ind w:left="4320" w:hanging="360"/>
      </w:pPr>
      <w:rPr>
        <w:rFonts w:ascii="Arial" w:hAnsi="Arial" w:hint="default"/>
      </w:rPr>
    </w:lvl>
    <w:lvl w:ilvl="6" w:tplc="690EA456" w:tentative="1">
      <w:start w:val="1"/>
      <w:numFmt w:val="bullet"/>
      <w:lvlText w:val="•"/>
      <w:lvlJc w:val="left"/>
      <w:pPr>
        <w:tabs>
          <w:tab w:val="num" w:pos="5040"/>
        </w:tabs>
        <w:ind w:left="5040" w:hanging="360"/>
      </w:pPr>
      <w:rPr>
        <w:rFonts w:ascii="Arial" w:hAnsi="Arial" w:hint="default"/>
      </w:rPr>
    </w:lvl>
    <w:lvl w:ilvl="7" w:tplc="E9BC7FDA" w:tentative="1">
      <w:start w:val="1"/>
      <w:numFmt w:val="bullet"/>
      <w:lvlText w:val="•"/>
      <w:lvlJc w:val="left"/>
      <w:pPr>
        <w:tabs>
          <w:tab w:val="num" w:pos="5760"/>
        </w:tabs>
        <w:ind w:left="5760" w:hanging="360"/>
      </w:pPr>
      <w:rPr>
        <w:rFonts w:ascii="Arial" w:hAnsi="Arial" w:hint="default"/>
      </w:rPr>
    </w:lvl>
    <w:lvl w:ilvl="8" w:tplc="3AB8F728" w:tentative="1">
      <w:start w:val="1"/>
      <w:numFmt w:val="bullet"/>
      <w:lvlText w:val="•"/>
      <w:lvlJc w:val="left"/>
      <w:pPr>
        <w:tabs>
          <w:tab w:val="num" w:pos="6480"/>
        </w:tabs>
        <w:ind w:left="6480" w:hanging="360"/>
      </w:pPr>
      <w:rPr>
        <w:rFonts w:ascii="Arial" w:hAnsi="Arial" w:hint="default"/>
      </w:rPr>
    </w:lvl>
  </w:abstractNum>
  <w:abstractNum w:abstractNumId="9">
    <w:nsid w:val="532D22F2"/>
    <w:multiLevelType w:val="hybridMultilevel"/>
    <w:tmpl w:val="88A6F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612526D2"/>
    <w:multiLevelType w:val="hybridMultilevel"/>
    <w:tmpl w:val="EB3ABEA4"/>
    <w:lvl w:ilvl="0" w:tplc="2E968D56">
      <w:start w:val="1"/>
      <w:numFmt w:val="bullet"/>
      <w:lvlText w:val="•"/>
      <w:lvlJc w:val="left"/>
      <w:pPr>
        <w:tabs>
          <w:tab w:val="num" w:pos="720"/>
        </w:tabs>
        <w:ind w:left="720" w:hanging="360"/>
      </w:pPr>
      <w:rPr>
        <w:rFonts w:ascii="Arial" w:hAnsi="Arial" w:hint="default"/>
      </w:rPr>
    </w:lvl>
    <w:lvl w:ilvl="1" w:tplc="B9EAFE4C" w:tentative="1">
      <w:start w:val="1"/>
      <w:numFmt w:val="bullet"/>
      <w:lvlText w:val="•"/>
      <w:lvlJc w:val="left"/>
      <w:pPr>
        <w:tabs>
          <w:tab w:val="num" w:pos="1440"/>
        </w:tabs>
        <w:ind w:left="1440" w:hanging="360"/>
      </w:pPr>
      <w:rPr>
        <w:rFonts w:ascii="Arial" w:hAnsi="Arial" w:hint="default"/>
      </w:rPr>
    </w:lvl>
    <w:lvl w:ilvl="2" w:tplc="729069FC" w:tentative="1">
      <w:start w:val="1"/>
      <w:numFmt w:val="bullet"/>
      <w:lvlText w:val="•"/>
      <w:lvlJc w:val="left"/>
      <w:pPr>
        <w:tabs>
          <w:tab w:val="num" w:pos="2160"/>
        </w:tabs>
        <w:ind w:left="2160" w:hanging="360"/>
      </w:pPr>
      <w:rPr>
        <w:rFonts w:ascii="Arial" w:hAnsi="Arial" w:hint="default"/>
      </w:rPr>
    </w:lvl>
    <w:lvl w:ilvl="3" w:tplc="880E0AF2" w:tentative="1">
      <w:start w:val="1"/>
      <w:numFmt w:val="bullet"/>
      <w:lvlText w:val="•"/>
      <w:lvlJc w:val="left"/>
      <w:pPr>
        <w:tabs>
          <w:tab w:val="num" w:pos="2880"/>
        </w:tabs>
        <w:ind w:left="2880" w:hanging="360"/>
      </w:pPr>
      <w:rPr>
        <w:rFonts w:ascii="Arial" w:hAnsi="Arial" w:hint="default"/>
      </w:rPr>
    </w:lvl>
    <w:lvl w:ilvl="4" w:tplc="2D44EC38" w:tentative="1">
      <w:start w:val="1"/>
      <w:numFmt w:val="bullet"/>
      <w:lvlText w:val="•"/>
      <w:lvlJc w:val="left"/>
      <w:pPr>
        <w:tabs>
          <w:tab w:val="num" w:pos="3600"/>
        </w:tabs>
        <w:ind w:left="3600" w:hanging="360"/>
      </w:pPr>
      <w:rPr>
        <w:rFonts w:ascii="Arial" w:hAnsi="Arial" w:hint="default"/>
      </w:rPr>
    </w:lvl>
    <w:lvl w:ilvl="5" w:tplc="A278618E" w:tentative="1">
      <w:start w:val="1"/>
      <w:numFmt w:val="bullet"/>
      <w:lvlText w:val="•"/>
      <w:lvlJc w:val="left"/>
      <w:pPr>
        <w:tabs>
          <w:tab w:val="num" w:pos="4320"/>
        </w:tabs>
        <w:ind w:left="4320" w:hanging="360"/>
      </w:pPr>
      <w:rPr>
        <w:rFonts w:ascii="Arial" w:hAnsi="Arial" w:hint="default"/>
      </w:rPr>
    </w:lvl>
    <w:lvl w:ilvl="6" w:tplc="12A49C3A" w:tentative="1">
      <w:start w:val="1"/>
      <w:numFmt w:val="bullet"/>
      <w:lvlText w:val="•"/>
      <w:lvlJc w:val="left"/>
      <w:pPr>
        <w:tabs>
          <w:tab w:val="num" w:pos="5040"/>
        </w:tabs>
        <w:ind w:left="5040" w:hanging="360"/>
      </w:pPr>
      <w:rPr>
        <w:rFonts w:ascii="Arial" w:hAnsi="Arial" w:hint="default"/>
      </w:rPr>
    </w:lvl>
    <w:lvl w:ilvl="7" w:tplc="FAC6227A" w:tentative="1">
      <w:start w:val="1"/>
      <w:numFmt w:val="bullet"/>
      <w:lvlText w:val="•"/>
      <w:lvlJc w:val="left"/>
      <w:pPr>
        <w:tabs>
          <w:tab w:val="num" w:pos="5760"/>
        </w:tabs>
        <w:ind w:left="5760" w:hanging="360"/>
      </w:pPr>
      <w:rPr>
        <w:rFonts w:ascii="Arial" w:hAnsi="Arial" w:hint="default"/>
      </w:rPr>
    </w:lvl>
    <w:lvl w:ilvl="8" w:tplc="2B3AC7BA" w:tentative="1">
      <w:start w:val="1"/>
      <w:numFmt w:val="bullet"/>
      <w:lvlText w:val="•"/>
      <w:lvlJc w:val="left"/>
      <w:pPr>
        <w:tabs>
          <w:tab w:val="num" w:pos="6480"/>
        </w:tabs>
        <w:ind w:left="6480" w:hanging="360"/>
      </w:pPr>
      <w:rPr>
        <w:rFonts w:ascii="Arial" w:hAnsi="Arial" w:hint="default"/>
      </w:rPr>
    </w:lvl>
  </w:abstractNum>
  <w:abstractNum w:abstractNumId="11">
    <w:nsid w:val="63DD5ACB"/>
    <w:multiLevelType w:val="hybridMultilevel"/>
    <w:tmpl w:val="AF481076"/>
    <w:lvl w:ilvl="0" w:tplc="C540CD3E">
      <w:start w:val="1"/>
      <w:numFmt w:val="bullet"/>
      <w:lvlText w:val="•"/>
      <w:lvlJc w:val="left"/>
      <w:pPr>
        <w:tabs>
          <w:tab w:val="num" w:pos="720"/>
        </w:tabs>
        <w:ind w:left="720" w:hanging="360"/>
      </w:pPr>
      <w:rPr>
        <w:rFonts w:ascii="Arial" w:hAnsi="Arial" w:hint="default"/>
      </w:rPr>
    </w:lvl>
    <w:lvl w:ilvl="1" w:tplc="81561F30" w:tentative="1">
      <w:start w:val="1"/>
      <w:numFmt w:val="bullet"/>
      <w:lvlText w:val="•"/>
      <w:lvlJc w:val="left"/>
      <w:pPr>
        <w:tabs>
          <w:tab w:val="num" w:pos="1440"/>
        </w:tabs>
        <w:ind w:left="1440" w:hanging="360"/>
      </w:pPr>
      <w:rPr>
        <w:rFonts w:ascii="Arial" w:hAnsi="Arial" w:hint="default"/>
      </w:rPr>
    </w:lvl>
    <w:lvl w:ilvl="2" w:tplc="E83E2650" w:tentative="1">
      <w:start w:val="1"/>
      <w:numFmt w:val="bullet"/>
      <w:lvlText w:val="•"/>
      <w:lvlJc w:val="left"/>
      <w:pPr>
        <w:tabs>
          <w:tab w:val="num" w:pos="2160"/>
        </w:tabs>
        <w:ind w:left="2160" w:hanging="360"/>
      </w:pPr>
      <w:rPr>
        <w:rFonts w:ascii="Arial" w:hAnsi="Arial" w:hint="default"/>
      </w:rPr>
    </w:lvl>
    <w:lvl w:ilvl="3" w:tplc="3858E358" w:tentative="1">
      <w:start w:val="1"/>
      <w:numFmt w:val="bullet"/>
      <w:lvlText w:val="•"/>
      <w:lvlJc w:val="left"/>
      <w:pPr>
        <w:tabs>
          <w:tab w:val="num" w:pos="2880"/>
        </w:tabs>
        <w:ind w:left="2880" w:hanging="360"/>
      </w:pPr>
      <w:rPr>
        <w:rFonts w:ascii="Arial" w:hAnsi="Arial" w:hint="default"/>
      </w:rPr>
    </w:lvl>
    <w:lvl w:ilvl="4" w:tplc="68A4E7F0" w:tentative="1">
      <w:start w:val="1"/>
      <w:numFmt w:val="bullet"/>
      <w:lvlText w:val="•"/>
      <w:lvlJc w:val="left"/>
      <w:pPr>
        <w:tabs>
          <w:tab w:val="num" w:pos="3600"/>
        </w:tabs>
        <w:ind w:left="3600" w:hanging="360"/>
      </w:pPr>
      <w:rPr>
        <w:rFonts w:ascii="Arial" w:hAnsi="Arial" w:hint="default"/>
      </w:rPr>
    </w:lvl>
    <w:lvl w:ilvl="5" w:tplc="79702A80" w:tentative="1">
      <w:start w:val="1"/>
      <w:numFmt w:val="bullet"/>
      <w:lvlText w:val="•"/>
      <w:lvlJc w:val="left"/>
      <w:pPr>
        <w:tabs>
          <w:tab w:val="num" w:pos="4320"/>
        </w:tabs>
        <w:ind w:left="4320" w:hanging="360"/>
      </w:pPr>
      <w:rPr>
        <w:rFonts w:ascii="Arial" w:hAnsi="Arial" w:hint="default"/>
      </w:rPr>
    </w:lvl>
    <w:lvl w:ilvl="6" w:tplc="BA3AEE3E" w:tentative="1">
      <w:start w:val="1"/>
      <w:numFmt w:val="bullet"/>
      <w:lvlText w:val="•"/>
      <w:lvlJc w:val="left"/>
      <w:pPr>
        <w:tabs>
          <w:tab w:val="num" w:pos="5040"/>
        </w:tabs>
        <w:ind w:left="5040" w:hanging="360"/>
      </w:pPr>
      <w:rPr>
        <w:rFonts w:ascii="Arial" w:hAnsi="Arial" w:hint="default"/>
      </w:rPr>
    </w:lvl>
    <w:lvl w:ilvl="7" w:tplc="6256D206" w:tentative="1">
      <w:start w:val="1"/>
      <w:numFmt w:val="bullet"/>
      <w:lvlText w:val="•"/>
      <w:lvlJc w:val="left"/>
      <w:pPr>
        <w:tabs>
          <w:tab w:val="num" w:pos="5760"/>
        </w:tabs>
        <w:ind w:left="5760" w:hanging="360"/>
      </w:pPr>
      <w:rPr>
        <w:rFonts w:ascii="Arial" w:hAnsi="Arial" w:hint="default"/>
      </w:rPr>
    </w:lvl>
    <w:lvl w:ilvl="8" w:tplc="D95E710E" w:tentative="1">
      <w:start w:val="1"/>
      <w:numFmt w:val="bullet"/>
      <w:lvlText w:val="•"/>
      <w:lvlJc w:val="left"/>
      <w:pPr>
        <w:tabs>
          <w:tab w:val="num" w:pos="6480"/>
        </w:tabs>
        <w:ind w:left="6480" w:hanging="360"/>
      </w:pPr>
      <w:rPr>
        <w:rFonts w:ascii="Arial" w:hAnsi="Arial" w:hint="default"/>
      </w:rPr>
    </w:lvl>
  </w:abstractNum>
  <w:abstractNum w:abstractNumId="12">
    <w:nsid w:val="784B3859"/>
    <w:multiLevelType w:val="hybridMultilevel"/>
    <w:tmpl w:val="BAD8AB20"/>
    <w:lvl w:ilvl="0" w:tplc="5C2EA866">
      <w:start w:val="1"/>
      <w:numFmt w:val="bullet"/>
      <w:lvlText w:val="•"/>
      <w:lvlJc w:val="left"/>
      <w:pPr>
        <w:tabs>
          <w:tab w:val="num" w:pos="720"/>
        </w:tabs>
        <w:ind w:left="720" w:hanging="360"/>
      </w:pPr>
      <w:rPr>
        <w:rFonts w:ascii="Arial" w:hAnsi="Arial" w:hint="default"/>
      </w:rPr>
    </w:lvl>
    <w:lvl w:ilvl="1" w:tplc="E99219BE" w:tentative="1">
      <w:start w:val="1"/>
      <w:numFmt w:val="bullet"/>
      <w:lvlText w:val="•"/>
      <w:lvlJc w:val="left"/>
      <w:pPr>
        <w:tabs>
          <w:tab w:val="num" w:pos="1440"/>
        </w:tabs>
        <w:ind w:left="1440" w:hanging="360"/>
      </w:pPr>
      <w:rPr>
        <w:rFonts w:ascii="Arial" w:hAnsi="Arial" w:hint="default"/>
      </w:rPr>
    </w:lvl>
    <w:lvl w:ilvl="2" w:tplc="CF30DAF2" w:tentative="1">
      <w:start w:val="1"/>
      <w:numFmt w:val="bullet"/>
      <w:lvlText w:val="•"/>
      <w:lvlJc w:val="left"/>
      <w:pPr>
        <w:tabs>
          <w:tab w:val="num" w:pos="2160"/>
        </w:tabs>
        <w:ind w:left="2160" w:hanging="360"/>
      </w:pPr>
      <w:rPr>
        <w:rFonts w:ascii="Arial" w:hAnsi="Arial" w:hint="default"/>
      </w:rPr>
    </w:lvl>
    <w:lvl w:ilvl="3" w:tplc="2AF2F7A0" w:tentative="1">
      <w:start w:val="1"/>
      <w:numFmt w:val="bullet"/>
      <w:lvlText w:val="•"/>
      <w:lvlJc w:val="left"/>
      <w:pPr>
        <w:tabs>
          <w:tab w:val="num" w:pos="2880"/>
        </w:tabs>
        <w:ind w:left="2880" w:hanging="360"/>
      </w:pPr>
      <w:rPr>
        <w:rFonts w:ascii="Arial" w:hAnsi="Arial" w:hint="default"/>
      </w:rPr>
    </w:lvl>
    <w:lvl w:ilvl="4" w:tplc="4D22860E" w:tentative="1">
      <w:start w:val="1"/>
      <w:numFmt w:val="bullet"/>
      <w:lvlText w:val="•"/>
      <w:lvlJc w:val="left"/>
      <w:pPr>
        <w:tabs>
          <w:tab w:val="num" w:pos="3600"/>
        </w:tabs>
        <w:ind w:left="3600" w:hanging="360"/>
      </w:pPr>
      <w:rPr>
        <w:rFonts w:ascii="Arial" w:hAnsi="Arial" w:hint="default"/>
      </w:rPr>
    </w:lvl>
    <w:lvl w:ilvl="5" w:tplc="6910238A" w:tentative="1">
      <w:start w:val="1"/>
      <w:numFmt w:val="bullet"/>
      <w:lvlText w:val="•"/>
      <w:lvlJc w:val="left"/>
      <w:pPr>
        <w:tabs>
          <w:tab w:val="num" w:pos="4320"/>
        </w:tabs>
        <w:ind w:left="4320" w:hanging="360"/>
      </w:pPr>
      <w:rPr>
        <w:rFonts w:ascii="Arial" w:hAnsi="Arial" w:hint="default"/>
      </w:rPr>
    </w:lvl>
    <w:lvl w:ilvl="6" w:tplc="E618B9F2" w:tentative="1">
      <w:start w:val="1"/>
      <w:numFmt w:val="bullet"/>
      <w:lvlText w:val="•"/>
      <w:lvlJc w:val="left"/>
      <w:pPr>
        <w:tabs>
          <w:tab w:val="num" w:pos="5040"/>
        </w:tabs>
        <w:ind w:left="5040" w:hanging="360"/>
      </w:pPr>
      <w:rPr>
        <w:rFonts w:ascii="Arial" w:hAnsi="Arial" w:hint="default"/>
      </w:rPr>
    </w:lvl>
    <w:lvl w:ilvl="7" w:tplc="F4806392" w:tentative="1">
      <w:start w:val="1"/>
      <w:numFmt w:val="bullet"/>
      <w:lvlText w:val="•"/>
      <w:lvlJc w:val="left"/>
      <w:pPr>
        <w:tabs>
          <w:tab w:val="num" w:pos="5760"/>
        </w:tabs>
        <w:ind w:left="5760" w:hanging="360"/>
      </w:pPr>
      <w:rPr>
        <w:rFonts w:ascii="Arial" w:hAnsi="Arial" w:hint="default"/>
      </w:rPr>
    </w:lvl>
    <w:lvl w:ilvl="8" w:tplc="5FC684A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
  </w:num>
  <w:num w:numId="3">
    <w:abstractNumId w:val="12"/>
  </w:num>
  <w:num w:numId="4">
    <w:abstractNumId w:val="3"/>
  </w:num>
  <w:num w:numId="5">
    <w:abstractNumId w:val="5"/>
  </w:num>
  <w:num w:numId="6">
    <w:abstractNumId w:val="8"/>
  </w:num>
  <w:num w:numId="7">
    <w:abstractNumId w:val="10"/>
  </w:num>
  <w:num w:numId="8">
    <w:abstractNumId w:val="4"/>
  </w:num>
  <w:num w:numId="9">
    <w:abstractNumId w:val="0"/>
  </w:num>
  <w:num w:numId="10">
    <w:abstractNumId w:val="6"/>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81"/>
    <w:rsid w:val="00045AD9"/>
    <w:rsid w:val="003666DD"/>
    <w:rsid w:val="0042611B"/>
    <w:rsid w:val="00464202"/>
    <w:rsid w:val="004F5E6E"/>
    <w:rsid w:val="00520F36"/>
    <w:rsid w:val="005A76A0"/>
    <w:rsid w:val="00666818"/>
    <w:rsid w:val="00675224"/>
    <w:rsid w:val="007206C6"/>
    <w:rsid w:val="00966A41"/>
    <w:rsid w:val="00996DFA"/>
    <w:rsid w:val="00B028DB"/>
    <w:rsid w:val="00C63381"/>
    <w:rsid w:val="00D71ECA"/>
    <w:rsid w:val="00D76B42"/>
    <w:rsid w:val="00DD3E23"/>
    <w:rsid w:val="00F1136B"/>
    <w:rsid w:val="00F14C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81"/>
    <w:rPr>
      <w:rFonts w:ascii="Tahoma" w:hAnsi="Tahoma" w:cs="Tahoma"/>
      <w:sz w:val="16"/>
      <w:szCs w:val="16"/>
    </w:rPr>
  </w:style>
  <w:style w:type="paragraph" w:styleId="ListParagraph">
    <w:name w:val="List Paragraph"/>
    <w:basedOn w:val="Normal"/>
    <w:uiPriority w:val="34"/>
    <w:qFormat/>
    <w:rsid w:val="00D71ECA"/>
    <w:pPr>
      <w:ind w:left="720"/>
      <w:contextualSpacing/>
    </w:pPr>
  </w:style>
  <w:style w:type="paragraph" w:styleId="Header">
    <w:name w:val="header"/>
    <w:basedOn w:val="Normal"/>
    <w:link w:val="HeaderChar"/>
    <w:uiPriority w:val="99"/>
    <w:unhideWhenUsed/>
    <w:rsid w:val="00045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D9"/>
  </w:style>
  <w:style w:type="paragraph" w:styleId="Footer">
    <w:name w:val="footer"/>
    <w:basedOn w:val="Normal"/>
    <w:link w:val="FooterChar"/>
    <w:uiPriority w:val="99"/>
    <w:unhideWhenUsed/>
    <w:rsid w:val="00045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D9"/>
  </w:style>
  <w:style w:type="table" w:styleId="TableGrid">
    <w:name w:val="Table Grid"/>
    <w:basedOn w:val="TableNormal"/>
    <w:uiPriority w:val="59"/>
    <w:rsid w:val="00F14C79"/>
    <w:pPr>
      <w:spacing w:after="0" w:line="240" w:lineRule="auto"/>
    </w:pPr>
    <w:rPr>
      <w:rFonts w:eastAsia="Times New Roman"/>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6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81"/>
    <w:rPr>
      <w:rFonts w:ascii="Tahoma" w:hAnsi="Tahoma" w:cs="Tahoma"/>
      <w:sz w:val="16"/>
      <w:szCs w:val="16"/>
    </w:rPr>
  </w:style>
  <w:style w:type="paragraph" w:styleId="ListParagraph">
    <w:name w:val="List Paragraph"/>
    <w:basedOn w:val="Normal"/>
    <w:uiPriority w:val="34"/>
    <w:qFormat/>
    <w:rsid w:val="00D71ECA"/>
    <w:pPr>
      <w:ind w:left="720"/>
      <w:contextualSpacing/>
    </w:pPr>
  </w:style>
  <w:style w:type="paragraph" w:styleId="Header">
    <w:name w:val="header"/>
    <w:basedOn w:val="Normal"/>
    <w:link w:val="HeaderChar"/>
    <w:uiPriority w:val="99"/>
    <w:unhideWhenUsed/>
    <w:rsid w:val="00045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D9"/>
  </w:style>
  <w:style w:type="paragraph" w:styleId="Footer">
    <w:name w:val="footer"/>
    <w:basedOn w:val="Normal"/>
    <w:link w:val="FooterChar"/>
    <w:uiPriority w:val="99"/>
    <w:unhideWhenUsed/>
    <w:rsid w:val="00045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D9"/>
  </w:style>
  <w:style w:type="table" w:styleId="TableGrid">
    <w:name w:val="Table Grid"/>
    <w:basedOn w:val="TableNormal"/>
    <w:uiPriority w:val="59"/>
    <w:rsid w:val="00F14C79"/>
    <w:pPr>
      <w:spacing w:after="0" w:line="240" w:lineRule="auto"/>
    </w:pPr>
    <w:rPr>
      <w:rFonts w:eastAsia="Times New Roman"/>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6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6125">
      <w:bodyDiv w:val="1"/>
      <w:marLeft w:val="0"/>
      <w:marRight w:val="0"/>
      <w:marTop w:val="0"/>
      <w:marBottom w:val="0"/>
      <w:divBdr>
        <w:top w:val="none" w:sz="0" w:space="0" w:color="auto"/>
        <w:left w:val="none" w:sz="0" w:space="0" w:color="auto"/>
        <w:bottom w:val="none" w:sz="0" w:space="0" w:color="auto"/>
        <w:right w:val="none" w:sz="0" w:space="0" w:color="auto"/>
      </w:divBdr>
      <w:divsChild>
        <w:div w:id="1892813100">
          <w:marLeft w:val="547"/>
          <w:marRight w:val="0"/>
          <w:marTop w:val="154"/>
          <w:marBottom w:val="0"/>
          <w:divBdr>
            <w:top w:val="none" w:sz="0" w:space="0" w:color="auto"/>
            <w:left w:val="none" w:sz="0" w:space="0" w:color="auto"/>
            <w:bottom w:val="none" w:sz="0" w:space="0" w:color="auto"/>
            <w:right w:val="none" w:sz="0" w:space="0" w:color="auto"/>
          </w:divBdr>
        </w:div>
        <w:div w:id="1882863453">
          <w:marLeft w:val="547"/>
          <w:marRight w:val="0"/>
          <w:marTop w:val="154"/>
          <w:marBottom w:val="0"/>
          <w:divBdr>
            <w:top w:val="none" w:sz="0" w:space="0" w:color="auto"/>
            <w:left w:val="none" w:sz="0" w:space="0" w:color="auto"/>
            <w:bottom w:val="none" w:sz="0" w:space="0" w:color="auto"/>
            <w:right w:val="none" w:sz="0" w:space="0" w:color="auto"/>
          </w:divBdr>
        </w:div>
      </w:divsChild>
    </w:div>
    <w:div w:id="310408853">
      <w:bodyDiv w:val="1"/>
      <w:marLeft w:val="0"/>
      <w:marRight w:val="0"/>
      <w:marTop w:val="0"/>
      <w:marBottom w:val="0"/>
      <w:divBdr>
        <w:top w:val="none" w:sz="0" w:space="0" w:color="auto"/>
        <w:left w:val="none" w:sz="0" w:space="0" w:color="auto"/>
        <w:bottom w:val="none" w:sz="0" w:space="0" w:color="auto"/>
        <w:right w:val="none" w:sz="0" w:space="0" w:color="auto"/>
      </w:divBdr>
      <w:divsChild>
        <w:div w:id="625821565">
          <w:marLeft w:val="547"/>
          <w:marRight w:val="0"/>
          <w:marTop w:val="154"/>
          <w:marBottom w:val="0"/>
          <w:divBdr>
            <w:top w:val="none" w:sz="0" w:space="0" w:color="auto"/>
            <w:left w:val="none" w:sz="0" w:space="0" w:color="auto"/>
            <w:bottom w:val="none" w:sz="0" w:space="0" w:color="auto"/>
            <w:right w:val="none" w:sz="0" w:space="0" w:color="auto"/>
          </w:divBdr>
        </w:div>
        <w:div w:id="279342783">
          <w:marLeft w:val="547"/>
          <w:marRight w:val="0"/>
          <w:marTop w:val="154"/>
          <w:marBottom w:val="0"/>
          <w:divBdr>
            <w:top w:val="none" w:sz="0" w:space="0" w:color="auto"/>
            <w:left w:val="none" w:sz="0" w:space="0" w:color="auto"/>
            <w:bottom w:val="none" w:sz="0" w:space="0" w:color="auto"/>
            <w:right w:val="none" w:sz="0" w:space="0" w:color="auto"/>
          </w:divBdr>
        </w:div>
        <w:div w:id="2031026980">
          <w:marLeft w:val="547"/>
          <w:marRight w:val="0"/>
          <w:marTop w:val="154"/>
          <w:marBottom w:val="0"/>
          <w:divBdr>
            <w:top w:val="none" w:sz="0" w:space="0" w:color="auto"/>
            <w:left w:val="none" w:sz="0" w:space="0" w:color="auto"/>
            <w:bottom w:val="none" w:sz="0" w:space="0" w:color="auto"/>
            <w:right w:val="none" w:sz="0" w:space="0" w:color="auto"/>
          </w:divBdr>
        </w:div>
      </w:divsChild>
    </w:div>
    <w:div w:id="389571613">
      <w:bodyDiv w:val="1"/>
      <w:marLeft w:val="0"/>
      <w:marRight w:val="0"/>
      <w:marTop w:val="0"/>
      <w:marBottom w:val="0"/>
      <w:divBdr>
        <w:top w:val="none" w:sz="0" w:space="0" w:color="auto"/>
        <w:left w:val="none" w:sz="0" w:space="0" w:color="auto"/>
        <w:bottom w:val="none" w:sz="0" w:space="0" w:color="auto"/>
        <w:right w:val="none" w:sz="0" w:space="0" w:color="auto"/>
      </w:divBdr>
      <w:divsChild>
        <w:div w:id="767042852">
          <w:marLeft w:val="547"/>
          <w:marRight w:val="0"/>
          <w:marTop w:val="134"/>
          <w:marBottom w:val="0"/>
          <w:divBdr>
            <w:top w:val="none" w:sz="0" w:space="0" w:color="auto"/>
            <w:left w:val="none" w:sz="0" w:space="0" w:color="auto"/>
            <w:bottom w:val="none" w:sz="0" w:space="0" w:color="auto"/>
            <w:right w:val="none" w:sz="0" w:space="0" w:color="auto"/>
          </w:divBdr>
        </w:div>
        <w:div w:id="1554737113">
          <w:marLeft w:val="547"/>
          <w:marRight w:val="0"/>
          <w:marTop w:val="130"/>
          <w:marBottom w:val="0"/>
          <w:divBdr>
            <w:top w:val="none" w:sz="0" w:space="0" w:color="auto"/>
            <w:left w:val="none" w:sz="0" w:space="0" w:color="auto"/>
            <w:bottom w:val="none" w:sz="0" w:space="0" w:color="auto"/>
            <w:right w:val="none" w:sz="0" w:space="0" w:color="auto"/>
          </w:divBdr>
        </w:div>
      </w:divsChild>
    </w:div>
    <w:div w:id="390664751">
      <w:bodyDiv w:val="1"/>
      <w:marLeft w:val="0"/>
      <w:marRight w:val="0"/>
      <w:marTop w:val="0"/>
      <w:marBottom w:val="0"/>
      <w:divBdr>
        <w:top w:val="none" w:sz="0" w:space="0" w:color="auto"/>
        <w:left w:val="none" w:sz="0" w:space="0" w:color="auto"/>
        <w:bottom w:val="none" w:sz="0" w:space="0" w:color="auto"/>
        <w:right w:val="none" w:sz="0" w:space="0" w:color="auto"/>
      </w:divBdr>
      <w:divsChild>
        <w:div w:id="902258842">
          <w:marLeft w:val="547"/>
          <w:marRight w:val="0"/>
          <w:marTop w:val="154"/>
          <w:marBottom w:val="0"/>
          <w:divBdr>
            <w:top w:val="none" w:sz="0" w:space="0" w:color="auto"/>
            <w:left w:val="none" w:sz="0" w:space="0" w:color="auto"/>
            <w:bottom w:val="none" w:sz="0" w:space="0" w:color="auto"/>
            <w:right w:val="none" w:sz="0" w:space="0" w:color="auto"/>
          </w:divBdr>
        </w:div>
        <w:div w:id="785734042">
          <w:marLeft w:val="547"/>
          <w:marRight w:val="0"/>
          <w:marTop w:val="154"/>
          <w:marBottom w:val="0"/>
          <w:divBdr>
            <w:top w:val="none" w:sz="0" w:space="0" w:color="auto"/>
            <w:left w:val="none" w:sz="0" w:space="0" w:color="auto"/>
            <w:bottom w:val="none" w:sz="0" w:space="0" w:color="auto"/>
            <w:right w:val="none" w:sz="0" w:space="0" w:color="auto"/>
          </w:divBdr>
        </w:div>
      </w:divsChild>
    </w:div>
    <w:div w:id="559905000">
      <w:bodyDiv w:val="1"/>
      <w:marLeft w:val="0"/>
      <w:marRight w:val="0"/>
      <w:marTop w:val="0"/>
      <w:marBottom w:val="0"/>
      <w:divBdr>
        <w:top w:val="none" w:sz="0" w:space="0" w:color="auto"/>
        <w:left w:val="none" w:sz="0" w:space="0" w:color="auto"/>
        <w:bottom w:val="none" w:sz="0" w:space="0" w:color="auto"/>
        <w:right w:val="none" w:sz="0" w:space="0" w:color="auto"/>
      </w:divBdr>
      <w:divsChild>
        <w:div w:id="983199465">
          <w:marLeft w:val="547"/>
          <w:marRight w:val="0"/>
          <w:marTop w:val="154"/>
          <w:marBottom w:val="0"/>
          <w:divBdr>
            <w:top w:val="none" w:sz="0" w:space="0" w:color="auto"/>
            <w:left w:val="none" w:sz="0" w:space="0" w:color="auto"/>
            <w:bottom w:val="none" w:sz="0" w:space="0" w:color="auto"/>
            <w:right w:val="none" w:sz="0" w:space="0" w:color="auto"/>
          </w:divBdr>
        </w:div>
        <w:div w:id="1144202984">
          <w:marLeft w:val="547"/>
          <w:marRight w:val="0"/>
          <w:marTop w:val="154"/>
          <w:marBottom w:val="0"/>
          <w:divBdr>
            <w:top w:val="none" w:sz="0" w:space="0" w:color="auto"/>
            <w:left w:val="none" w:sz="0" w:space="0" w:color="auto"/>
            <w:bottom w:val="none" w:sz="0" w:space="0" w:color="auto"/>
            <w:right w:val="none" w:sz="0" w:space="0" w:color="auto"/>
          </w:divBdr>
        </w:div>
      </w:divsChild>
    </w:div>
    <w:div w:id="697046044">
      <w:bodyDiv w:val="1"/>
      <w:marLeft w:val="0"/>
      <w:marRight w:val="0"/>
      <w:marTop w:val="0"/>
      <w:marBottom w:val="0"/>
      <w:divBdr>
        <w:top w:val="none" w:sz="0" w:space="0" w:color="auto"/>
        <w:left w:val="none" w:sz="0" w:space="0" w:color="auto"/>
        <w:bottom w:val="none" w:sz="0" w:space="0" w:color="auto"/>
        <w:right w:val="none" w:sz="0" w:space="0" w:color="auto"/>
      </w:divBdr>
      <w:divsChild>
        <w:div w:id="446244366">
          <w:marLeft w:val="547"/>
          <w:marRight w:val="0"/>
          <w:marTop w:val="144"/>
          <w:marBottom w:val="0"/>
          <w:divBdr>
            <w:top w:val="none" w:sz="0" w:space="0" w:color="auto"/>
            <w:left w:val="none" w:sz="0" w:space="0" w:color="auto"/>
            <w:bottom w:val="none" w:sz="0" w:space="0" w:color="auto"/>
            <w:right w:val="none" w:sz="0" w:space="0" w:color="auto"/>
          </w:divBdr>
        </w:div>
        <w:div w:id="956134873">
          <w:marLeft w:val="547"/>
          <w:marRight w:val="0"/>
          <w:marTop w:val="144"/>
          <w:marBottom w:val="0"/>
          <w:divBdr>
            <w:top w:val="none" w:sz="0" w:space="0" w:color="auto"/>
            <w:left w:val="none" w:sz="0" w:space="0" w:color="auto"/>
            <w:bottom w:val="none" w:sz="0" w:space="0" w:color="auto"/>
            <w:right w:val="none" w:sz="0" w:space="0" w:color="auto"/>
          </w:divBdr>
        </w:div>
      </w:divsChild>
    </w:div>
    <w:div w:id="731275481">
      <w:bodyDiv w:val="1"/>
      <w:marLeft w:val="0"/>
      <w:marRight w:val="0"/>
      <w:marTop w:val="0"/>
      <w:marBottom w:val="0"/>
      <w:divBdr>
        <w:top w:val="none" w:sz="0" w:space="0" w:color="auto"/>
        <w:left w:val="none" w:sz="0" w:space="0" w:color="auto"/>
        <w:bottom w:val="none" w:sz="0" w:space="0" w:color="auto"/>
        <w:right w:val="none" w:sz="0" w:space="0" w:color="auto"/>
      </w:divBdr>
      <w:divsChild>
        <w:div w:id="1177886855">
          <w:marLeft w:val="547"/>
          <w:marRight w:val="0"/>
          <w:marTop w:val="144"/>
          <w:marBottom w:val="0"/>
          <w:divBdr>
            <w:top w:val="none" w:sz="0" w:space="0" w:color="auto"/>
            <w:left w:val="none" w:sz="0" w:space="0" w:color="auto"/>
            <w:bottom w:val="none" w:sz="0" w:space="0" w:color="auto"/>
            <w:right w:val="none" w:sz="0" w:space="0" w:color="auto"/>
          </w:divBdr>
        </w:div>
        <w:div w:id="1064715130">
          <w:marLeft w:val="547"/>
          <w:marRight w:val="0"/>
          <w:marTop w:val="144"/>
          <w:marBottom w:val="0"/>
          <w:divBdr>
            <w:top w:val="none" w:sz="0" w:space="0" w:color="auto"/>
            <w:left w:val="none" w:sz="0" w:space="0" w:color="auto"/>
            <w:bottom w:val="none" w:sz="0" w:space="0" w:color="auto"/>
            <w:right w:val="none" w:sz="0" w:space="0" w:color="auto"/>
          </w:divBdr>
        </w:div>
      </w:divsChild>
    </w:div>
    <w:div w:id="739983318">
      <w:bodyDiv w:val="1"/>
      <w:marLeft w:val="0"/>
      <w:marRight w:val="0"/>
      <w:marTop w:val="0"/>
      <w:marBottom w:val="0"/>
      <w:divBdr>
        <w:top w:val="none" w:sz="0" w:space="0" w:color="auto"/>
        <w:left w:val="none" w:sz="0" w:space="0" w:color="auto"/>
        <w:bottom w:val="none" w:sz="0" w:space="0" w:color="auto"/>
        <w:right w:val="none" w:sz="0" w:space="0" w:color="auto"/>
      </w:divBdr>
      <w:divsChild>
        <w:div w:id="311951974">
          <w:marLeft w:val="547"/>
          <w:marRight w:val="0"/>
          <w:marTop w:val="154"/>
          <w:marBottom w:val="0"/>
          <w:divBdr>
            <w:top w:val="none" w:sz="0" w:space="0" w:color="auto"/>
            <w:left w:val="none" w:sz="0" w:space="0" w:color="auto"/>
            <w:bottom w:val="none" w:sz="0" w:space="0" w:color="auto"/>
            <w:right w:val="none" w:sz="0" w:space="0" w:color="auto"/>
          </w:divBdr>
        </w:div>
        <w:div w:id="1654219644">
          <w:marLeft w:val="547"/>
          <w:marRight w:val="0"/>
          <w:marTop w:val="154"/>
          <w:marBottom w:val="0"/>
          <w:divBdr>
            <w:top w:val="none" w:sz="0" w:space="0" w:color="auto"/>
            <w:left w:val="none" w:sz="0" w:space="0" w:color="auto"/>
            <w:bottom w:val="none" w:sz="0" w:space="0" w:color="auto"/>
            <w:right w:val="none" w:sz="0" w:space="0" w:color="auto"/>
          </w:divBdr>
        </w:div>
        <w:div w:id="880946152">
          <w:marLeft w:val="547"/>
          <w:marRight w:val="0"/>
          <w:marTop w:val="154"/>
          <w:marBottom w:val="0"/>
          <w:divBdr>
            <w:top w:val="none" w:sz="0" w:space="0" w:color="auto"/>
            <w:left w:val="none" w:sz="0" w:space="0" w:color="auto"/>
            <w:bottom w:val="none" w:sz="0" w:space="0" w:color="auto"/>
            <w:right w:val="none" w:sz="0" w:space="0" w:color="auto"/>
          </w:divBdr>
        </w:div>
        <w:div w:id="347144703">
          <w:marLeft w:val="547"/>
          <w:marRight w:val="0"/>
          <w:marTop w:val="154"/>
          <w:marBottom w:val="0"/>
          <w:divBdr>
            <w:top w:val="none" w:sz="0" w:space="0" w:color="auto"/>
            <w:left w:val="none" w:sz="0" w:space="0" w:color="auto"/>
            <w:bottom w:val="none" w:sz="0" w:space="0" w:color="auto"/>
            <w:right w:val="none" w:sz="0" w:space="0" w:color="auto"/>
          </w:divBdr>
        </w:div>
      </w:divsChild>
    </w:div>
    <w:div w:id="1485665176">
      <w:bodyDiv w:val="1"/>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547"/>
          <w:marRight w:val="0"/>
          <w:marTop w:val="130"/>
          <w:marBottom w:val="0"/>
          <w:divBdr>
            <w:top w:val="none" w:sz="0" w:space="0" w:color="auto"/>
            <w:left w:val="none" w:sz="0" w:space="0" w:color="auto"/>
            <w:bottom w:val="none" w:sz="0" w:space="0" w:color="auto"/>
            <w:right w:val="none" w:sz="0" w:space="0" w:color="auto"/>
          </w:divBdr>
        </w:div>
        <w:div w:id="1417360230">
          <w:marLeft w:val="547"/>
          <w:marRight w:val="0"/>
          <w:marTop w:val="139"/>
          <w:marBottom w:val="0"/>
          <w:divBdr>
            <w:top w:val="none" w:sz="0" w:space="0" w:color="auto"/>
            <w:left w:val="none" w:sz="0" w:space="0" w:color="auto"/>
            <w:bottom w:val="none" w:sz="0" w:space="0" w:color="auto"/>
            <w:right w:val="none" w:sz="0" w:space="0" w:color="auto"/>
          </w:divBdr>
        </w:div>
      </w:divsChild>
    </w:div>
    <w:div w:id="1850632341">
      <w:bodyDiv w:val="1"/>
      <w:marLeft w:val="0"/>
      <w:marRight w:val="0"/>
      <w:marTop w:val="0"/>
      <w:marBottom w:val="0"/>
      <w:divBdr>
        <w:top w:val="none" w:sz="0" w:space="0" w:color="auto"/>
        <w:left w:val="none" w:sz="0" w:space="0" w:color="auto"/>
        <w:bottom w:val="none" w:sz="0" w:space="0" w:color="auto"/>
        <w:right w:val="none" w:sz="0" w:space="0" w:color="auto"/>
      </w:divBdr>
      <w:divsChild>
        <w:div w:id="1541359772">
          <w:marLeft w:val="547"/>
          <w:marRight w:val="0"/>
          <w:marTop w:val="154"/>
          <w:marBottom w:val="0"/>
          <w:divBdr>
            <w:top w:val="none" w:sz="0" w:space="0" w:color="auto"/>
            <w:left w:val="none" w:sz="0" w:space="0" w:color="auto"/>
            <w:bottom w:val="none" w:sz="0" w:space="0" w:color="auto"/>
            <w:right w:val="none" w:sz="0" w:space="0" w:color="auto"/>
          </w:divBdr>
        </w:div>
        <w:div w:id="1808429162">
          <w:marLeft w:val="547"/>
          <w:marRight w:val="0"/>
          <w:marTop w:val="154"/>
          <w:marBottom w:val="0"/>
          <w:divBdr>
            <w:top w:val="none" w:sz="0" w:space="0" w:color="auto"/>
            <w:left w:val="none" w:sz="0" w:space="0" w:color="auto"/>
            <w:bottom w:val="none" w:sz="0" w:space="0" w:color="auto"/>
            <w:right w:val="none" w:sz="0" w:space="0" w:color="auto"/>
          </w:divBdr>
        </w:div>
        <w:div w:id="1144541082">
          <w:marLeft w:val="547"/>
          <w:marRight w:val="0"/>
          <w:marTop w:val="154"/>
          <w:marBottom w:val="0"/>
          <w:divBdr>
            <w:top w:val="none" w:sz="0" w:space="0" w:color="auto"/>
            <w:left w:val="none" w:sz="0" w:space="0" w:color="auto"/>
            <w:bottom w:val="none" w:sz="0" w:space="0" w:color="auto"/>
            <w:right w:val="none" w:sz="0" w:space="0" w:color="auto"/>
          </w:divBdr>
        </w:div>
      </w:divsChild>
    </w:div>
    <w:div w:id="1912888328">
      <w:bodyDiv w:val="1"/>
      <w:marLeft w:val="0"/>
      <w:marRight w:val="0"/>
      <w:marTop w:val="0"/>
      <w:marBottom w:val="0"/>
      <w:divBdr>
        <w:top w:val="none" w:sz="0" w:space="0" w:color="auto"/>
        <w:left w:val="none" w:sz="0" w:space="0" w:color="auto"/>
        <w:bottom w:val="none" w:sz="0" w:space="0" w:color="auto"/>
        <w:right w:val="none" w:sz="0" w:space="0" w:color="auto"/>
      </w:divBdr>
    </w:div>
    <w:div w:id="1973902491">
      <w:bodyDiv w:val="1"/>
      <w:marLeft w:val="0"/>
      <w:marRight w:val="0"/>
      <w:marTop w:val="0"/>
      <w:marBottom w:val="0"/>
      <w:divBdr>
        <w:top w:val="none" w:sz="0" w:space="0" w:color="auto"/>
        <w:left w:val="none" w:sz="0" w:space="0" w:color="auto"/>
        <w:bottom w:val="none" w:sz="0" w:space="0" w:color="auto"/>
        <w:right w:val="none" w:sz="0" w:space="0" w:color="auto"/>
      </w:divBdr>
      <w:divsChild>
        <w:div w:id="415326486">
          <w:marLeft w:val="547"/>
          <w:marRight w:val="0"/>
          <w:marTop w:val="154"/>
          <w:marBottom w:val="0"/>
          <w:divBdr>
            <w:top w:val="none" w:sz="0" w:space="0" w:color="auto"/>
            <w:left w:val="none" w:sz="0" w:space="0" w:color="auto"/>
            <w:bottom w:val="none" w:sz="0" w:space="0" w:color="auto"/>
            <w:right w:val="none" w:sz="0" w:space="0" w:color="auto"/>
          </w:divBdr>
        </w:div>
        <w:div w:id="18088606">
          <w:marLeft w:val="547"/>
          <w:marRight w:val="0"/>
          <w:marTop w:val="154"/>
          <w:marBottom w:val="0"/>
          <w:divBdr>
            <w:top w:val="none" w:sz="0" w:space="0" w:color="auto"/>
            <w:left w:val="none" w:sz="0" w:space="0" w:color="auto"/>
            <w:bottom w:val="none" w:sz="0" w:space="0" w:color="auto"/>
            <w:right w:val="none" w:sz="0" w:space="0" w:color="auto"/>
          </w:divBdr>
        </w:div>
      </w:divsChild>
    </w:div>
    <w:div w:id="2119449752">
      <w:bodyDiv w:val="1"/>
      <w:marLeft w:val="0"/>
      <w:marRight w:val="0"/>
      <w:marTop w:val="0"/>
      <w:marBottom w:val="0"/>
      <w:divBdr>
        <w:top w:val="none" w:sz="0" w:space="0" w:color="auto"/>
        <w:left w:val="none" w:sz="0" w:space="0" w:color="auto"/>
        <w:bottom w:val="none" w:sz="0" w:space="0" w:color="auto"/>
        <w:right w:val="none" w:sz="0" w:space="0" w:color="auto"/>
      </w:divBdr>
      <w:divsChild>
        <w:div w:id="1300383012">
          <w:marLeft w:val="547"/>
          <w:marRight w:val="0"/>
          <w:marTop w:val="154"/>
          <w:marBottom w:val="0"/>
          <w:divBdr>
            <w:top w:val="none" w:sz="0" w:space="0" w:color="auto"/>
            <w:left w:val="none" w:sz="0" w:space="0" w:color="auto"/>
            <w:bottom w:val="none" w:sz="0" w:space="0" w:color="auto"/>
            <w:right w:val="none" w:sz="0" w:space="0" w:color="auto"/>
          </w:divBdr>
        </w:div>
        <w:div w:id="66466093">
          <w:marLeft w:val="547"/>
          <w:marRight w:val="0"/>
          <w:marTop w:val="154"/>
          <w:marBottom w:val="0"/>
          <w:divBdr>
            <w:top w:val="none" w:sz="0" w:space="0" w:color="auto"/>
            <w:left w:val="none" w:sz="0" w:space="0" w:color="auto"/>
            <w:bottom w:val="none" w:sz="0" w:space="0" w:color="auto"/>
            <w:right w:val="none" w:sz="0" w:space="0" w:color="auto"/>
          </w:divBdr>
        </w:div>
        <w:div w:id="182651219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1297</TotalTime>
  <Pages>1</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iuewoieruwoeiru@outlook.com</cp:lastModifiedBy>
  <cp:revision>6</cp:revision>
  <dcterms:created xsi:type="dcterms:W3CDTF">2020-09-04T08:57:00Z</dcterms:created>
  <dcterms:modified xsi:type="dcterms:W3CDTF">2021-08-29T13:21:00Z</dcterms:modified>
</cp:coreProperties>
</file>