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83"/>
        <w:tblW w:w="13027" w:type="dxa"/>
        <w:tblLook w:val="04A0" w:firstRow="1" w:lastRow="0" w:firstColumn="1" w:lastColumn="0" w:noHBand="0" w:noVBand="1"/>
      </w:tblPr>
      <w:tblGrid>
        <w:gridCol w:w="887"/>
        <w:gridCol w:w="1697"/>
        <w:gridCol w:w="2473"/>
        <w:gridCol w:w="2155"/>
        <w:gridCol w:w="2186"/>
        <w:gridCol w:w="2280"/>
        <w:gridCol w:w="2016"/>
      </w:tblGrid>
      <w:tr w:rsidR="00C772F8" w:rsidRPr="00C772F8" w:rsidTr="00C772F8">
        <w:trPr>
          <w:trHeight w:val="808"/>
        </w:trPr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861" w:type="dxa"/>
          </w:tcPr>
          <w:p w:rsidR="00C772F8" w:rsidRPr="00C772F8" w:rsidRDefault="00AA2110" w:rsidP="00C772F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-604520</wp:posOffset>
                      </wp:positionV>
                      <wp:extent cx="7772400" cy="4476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A2110" w:rsidRPr="00AA2110" w:rsidRDefault="00AA2110" w:rsidP="00AA211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</w:pPr>
                                  <w:r w:rsidRPr="00AA2110"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  <w:t>Transition Year Business Scheme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75pt;margin-top:-47.6pt;width:612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" fillcolor="#a5a5a5 [3206]" strokecolor="white [3212]" strokeweight=".5pt">
                      <v:textbox>
                        <w:txbxContent>
                          <w:p w:rsidR="00AA2110" w:rsidRPr="00AA2110" w:rsidRDefault="00AA2110" w:rsidP="00AA2110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AA2110">
                              <w:rPr>
                                <w:b/>
                                <w:sz w:val="40"/>
                                <w:lang w:val="en-US"/>
                              </w:rPr>
                              <w:t>Transition Year Business Scheme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2F8" w:rsidRPr="00C772F8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Learning Outcomes</w:t>
            </w:r>
          </w:p>
        </w:tc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General Content</w:t>
            </w:r>
          </w:p>
        </w:tc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861" w:type="dxa"/>
          </w:tcPr>
          <w:p w:rsidR="00C772F8" w:rsidRPr="00C772F8" w:rsidRDefault="00C772F8" w:rsidP="00C772F8">
            <w:pPr>
              <w:rPr>
                <w:b/>
                <w:sz w:val="28"/>
                <w:szCs w:val="28"/>
              </w:rPr>
            </w:pPr>
            <w:r w:rsidRPr="00C772F8">
              <w:rPr>
                <w:b/>
                <w:sz w:val="28"/>
                <w:szCs w:val="28"/>
              </w:rPr>
              <w:t>Numeracy</w:t>
            </w:r>
          </w:p>
        </w:tc>
      </w:tr>
      <w:tr w:rsidR="00C772F8" w:rsidRPr="00C772F8" w:rsidTr="00C772F8">
        <w:trPr>
          <w:trHeight w:val="763"/>
        </w:trPr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Introducing Business to Transition Year Students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Students will: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Understand class rules</w:t>
            </w:r>
          </w:p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Introduction to website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Rules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 xml:space="preserve">Podcasts 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8C610D" w:rsidRPr="00C772F8" w:rsidTr="00C772F8">
        <w:trPr>
          <w:trHeight w:val="763"/>
        </w:trPr>
        <w:tc>
          <w:tcPr>
            <w:tcW w:w="1861" w:type="dxa"/>
          </w:tcPr>
          <w:p w:rsidR="008C610D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C610D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SWOT Analysis</w:t>
            </w:r>
          </w:p>
        </w:tc>
        <w:tc>
          <w:tcPr>
            <w:tcW w:w="1861" w:type="dxa"/>
          </w:tcPr>
          <w:p w:rsidR="008C610D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Students will:</w:t>
            </w:r>
          </w:p>
          <w:p w:rsidR="008C610D" w:rsidRPr="00AA2110" w:rsidRDefault="008C610D" w:rsidP="008C610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Conduct a SWOT Analysis for Starbucks</w:t>
            </w:r>
          </w:p>
        </w:tc>
        <w:tc>
          <w:tcPr>
            <w:tcW w:w="1861" w:type="dxa"/>
          </w:tcPr>
          <w:p w:rsidR="008C610D" w:rsidRPr="00AA2110" w:rsidRDefault="008C610D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Website</w:t>
            </w:r>
          </w:p>
          <w:p w:rsidR="008C610D" w:rsidRPr="00AA2110" w:rsidRDefault="008C610D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Notes</w:t>
            </w:r>
          </w:p>
          <w:p w:rsidR="008C610D" w:rsidRPr="00AA2110" w:rsidRDefault="008C610D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YouTube</w:t>
            </w:r>
          </w:p>
          <w:p w:rsidR="008C610D" w:rsidRPr="00AA2110" w:rsidRDefault="008C610D" w:rsidP="00C772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Placemat</w:t>
            </w:r>
          </w:p>
        </w:tc>
        <w:tc>
          <w:tcPr>
            <w:tcW w:w="1861" w:type="dxa"/>
          </w:tcPr>
          <w:p w:rsidR="008C610D" w:rsidRPr="00AA2110" w:rsidRDefault="008C610D" w:rsidP="008C61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Homework: Conduct a SWOT Analysis of a business of your choice</w:t>
            </w:r>
          </w:p>
        </w:tc>
        <w:tc>
          <w:tcPr>
            <w:tcW w:w="1861" w:type="dxa"/>
          </w:tcPr>
          <w:p w:rsidR="008C610D" w:rsidRPr="00AA2110" w:rsidRDefault="008C610D" w:rsidP="008C61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Key Terms</w:t>
            </w:r>
          </w:p>
        </w:tc>
        <w:tc>
          <w:tcPr>
            <w:tcW w:w="1861" w:type="dxa"/>
          </w:tcPr>
          <w:p w:rsidR="008C610D" w:rsidRPr="00AA2110" w:rsidRDefault="008C610D" w:rsidP="00C772F8">
            <w:pPr>
              <w:rPr>
                <w:sz w:val="24"/>
                <w:szCs w:val="24"/>
              </w:rPr>
            </w:pPr>
          </w:p>
        </w:tc>
      </w:tr>
      <w:tr w:rsidR="00C772F8" w:rsidRPr="00C772F8" w:rsidTr="00C772F8">
        <w:trPr>
          <w:trHeight w:val="808"/>
        </w:trPr>
        <w:tc>
          <w:tcPr>
            <w:tcW w:w="1861" w:type="dxa"/>
          </w:tcPr>
          <w:p w:rsidR="00C772F8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3-6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People in Business and Relationships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Students will: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Understand what a business is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Identify the different stakeholders in business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Understand what interests groups are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Understand the different relationships that exist in business</w:t>
            </w:r>
          </w:p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Website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Notes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Case Studies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Podcasts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Notes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YouTube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Homework</w:t>
            </w:r>
          </w:p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AA211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Key Word</w:t>
            </w:r>
          </w:p>
          <w:p w:rsidR="00C772F8" w:rsidRPr="00AA2110" w:rsidRDefault="00C772F8" w:rsidP="00AA2110">
            <w:pPr>
              <w:pStyle w:val="ListParagraph"/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Posters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C772F8" w:rsidRPr="00C772F8" w:rsidTr="00C772F8">
        <w:trPr>
          <w:trHeight w:val="763"/>
        </w:trPr>
        <w:tc>
          <w:tcPr>
            <w:tcW w:w="1861" w:type="dxa"/>
          </w:tcPr>
          <w:p w:rsidR="00C772F8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Task Assignment Explained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Students will: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Understand the assignment brief</w:t>
            </w:r>
          </w:p>
          <w:p w:rsidR="00C772F8" w:rsidRPr="00AA2110" w:rsidRDefault="00C772F8" w:rsidP="00C772F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Be given a date to complete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Assignment: 100 Marks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C772F8" w:rsidTr="00C772F8">
        <w:trPr>
          <w:trHeight w:val="763"/>
        </w:trPr>
        <w:tc>
          <w:tcPr>
            <w:tcW w:w="1861" w:type="dxa"/>
          </w:tcPr>
          <w:p w:rsidR="00C772F8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8-9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Management Skills: Leadership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Students will: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 xml:space="preserve">Understand what leadership is </w:t>
            </w:r>
          </w:p>
          <w:p w:rsidR="00C772F8" w:rsidRPr="00AA2110" w:rsidRDefault="00C772F8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Understand the different types of leaders</w:t>
            </w:r>
          </w:p>
          <w:p w:rsidR="008C610D" w:rsidRPr="00AA2110" w:rsidRDefault="008C610D" w:rsidP="00C772F8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A2110">
              <w:rPr>
                <w:rFonts w:eastAsia="Calibri"/>
                <w:sz w:val="24"/>
                <w:szCs w:val="24"/>
              </w:rPr>
              <w:t>Research world examples of famous leaders for task</w:t>
            </w:r>
          </w:p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8C610D" w:rsidP="008C61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Website</w:t>
            </w:r>
          </w:p>
          <w:p w:rsidR="008C610D" w:rsidRPr="00AA2110" w:rsidRDefault="008C610D" w:rsidP="008C61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Notes</w:t>
            </w:r>
          </w:p>
          <w:p w:rsidR="008C610D" w:rsidRPr="00AA2110" w:rsidRDefault="008C610D" w:rsidP="008C61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YouTube</w:t>
            </w:r>
          </w:p>
        </w:tc>
        <w:tc>
          <w:tcPr>
            <w:tcW w:w="1861" w:type="dxa"/>
          </w:tcPr>
          <w:p w:rsidR="00C772F8" w:rsidRPr="00AA2110" w:rsidRDefault="008C610D" w:rsidP="008C61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 xml:space="preserve">Research task 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C772F8" w:rsidTr="00C772F8">
        <w:trPr>
          <w:trHeight w:val="808"/>
        </w:trPr>
        <w:tc>
          <w:tcPr>
            <w:tcW w:w="1861" w:type="dxa"/>
          </w:tcPr>
          <w:p w:rsidR="00C772F8" w:rsidRPr="00AA2110" w:rsidRDefault="008C610D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Marketing</w:t>
            </w:r>
          </w:p>
        </w:tc>
        <w:tc>
          <w:tcPr>
            <w:tcW w:w="1861" w:type="dxa"/>
          </w:tcPr>
          <w:p w:rsidR="00C772F8" w:rsidRPr="00AA2110" w:rsidRDefault="00AA2110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Students will:</w:t>
            </w:r>
          </w:p>
          <w:p w:rsidR="00AA2110" w:rsidRPr="00AA2110" w:rsidRDefault="00AA2110" w:rsidP="00AA2110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Understand marketing and marketing strategy</w:t>
            </w:r>
          </w:p>
          <w:p w:rsidR="00AA2110" w:rsidRPr="00AA2110" w:rsidRDefault="00AA2110" w:rsidP="00AA2110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Identify … elements in the marketing mix-product, price, promotion and place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Understand product life cycle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Study Advertisements and their influence on consumers</w:t>
            </w:r>
          </w:p>
        </w:tc>
        <w:tc>
          <w:tcPr>
            <w:tcW w:w="1861" w:type="dxa"/>
          </w:tcPr>
          <w:p w:rsidR="00AA2110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lastRenderedPageBreak/>
              <w:t>Website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Notes</w:t>
            </w:r>
          </w:p>
          <w:p w:rsidR="00C772F8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YouTube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PowerPoint</w:t>
            </w:r>
          </w:p>
        </w:tc>
        <w:tc>
          <w:tcPr>
            <w:tcW w:w="1861" w:type="dxa"/>
          </w:tcPr>
          <w:p w:rsidR="00C772F8" w:rsidRPr="00AA2110" w:rsidRDefault="00AA2110" w:rsidP="00AA21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Marketing Mix Project and Presentation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 xml:space="preserve">My Favourite Ad Research and Presentation </w:t>
            </w:r>
          </w:p>
        </w:tc>
        <w:tc>
          <w:tcPr>
            <w:tcW w:w="1861" w:type="dxa"/>
          </w:tcPr>
          <w:p w:rsidR="00C772F8" w:rsidRPr="00AA2110" w:rsidRDefault="00AA2110" w:rsidP="00AA21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Key terms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Presentations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C772F8" w:rsidTr="00C772F8">
        <w:trPr>
          <w:trHeight w:val="763"/>
        </w:trPr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Factors of Production and Categories of Industry</w:t>
            </w:r>
          </w:p>
        </w:tc>
        <w:tc>
          <w:tcPr>
            <w:tcW w:w="1861" w:type="dxa"/>
          </w:tcPr>
          <w:p w:rsidR="00C772F8" w:rsidRDefault="00AA2110" w:rsidP="00C7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AA2110" w:rsidRPr="00AA2110" w:rsidRDefault="00AA2110" w:rsidP="00AA2110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Understand the factors of production</w:t>
            </w:r>
          </w:p>
          <w:p w:rsidR="00AA2110" w:rsidRPr="00AA2110" w:rsidRDefault="00AA2110" w:rsidP="00AA2110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Identify the categories of industry – primary, secondary, tertiary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Understand the role of Indigenous firms and transnational firms in the Irish Economy</w:t>
            </w:r>
          </w:p>
        </w:tc>
        <w:tc>
          <w:tcPr>
            <w:tcW w:w="1861" w:type="dxa"/>
          </w:tcPr>
          <w:p w:rsidR="00AA2110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Website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Class Notes</w:t>
            </w:r>
          </w:p>
          <w:p w:rsidR="00AA2110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YouTube</w:t>
            </w:r>
          </w:p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772F8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Research Task on Categories of Industry</w:t>
            </w:r>
          </w:p>
        </w:tc>
        <w:tc>
          <w:tcPr>
            <w:tcW w:w="1861" w:type="dxa"/>
          </w:tcPr>
          <w:p w:rsidR="00C772F8" w:rsidRPr="00AA2110" w:rsidRDefault="00AA2110" w:rsidP="00AA211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110">
              <w:rPr>
                <w:sz w:val="24"/>
                <w:szCs w:val="24"/>
              </w:rPr>
              <w:t>Key Terms</w:t>
            </w:r>
          </w:p>
        </w:tc>
        <w:tc>
          <w:tcPr>
            <w:tcW w:w="1861" w:type="dxa"/>
          </w:tcPr>
          <w:p w:rsidR="00C772F8" w:rsidRPr="00AA2110" w:rsidRDefault="00C772F8" w:rsidP="00C772F8">
            <w:pPr>
              <w:rPr>
                <w:sz w:val="24"/>
                <w:szCs w:val="24"/>
              </w:rPr>
            </w:pPr>
          </w:p>
        </w:tc>
      </w:tr>
      <w:tr w:rsidR="00C772F8" w:rsidTr="00C772F8">
        <w:trPr>
          <w:trHeight w:val="808"/>
        </w:trPr>
        <w:tc>
          <w:tcPr>
            <w:tcW w:w="1861" w:type="dxa"/>
          </w:tcPr>
          <w:p w:rsidR="00C772F8" w:rsidRDefault="00C772F8" w:rsidP="00C772F8"/>
        </w:tc>
        <w:tc>
          <w:tcPr>
            <w:tcW w:w="1861" w:type="dxa"/>
          </w:tcPr>
          <w:p w:rsidR="00C772F8" w:rsidRPr="00C772F8" w:rsidRDefault="00C772F8" w:rsidP="00C772F8">
            <w:pPr>
              <w:rPr>
                <w:sz w:val="28"/>
              </w:rPr>
            </w:pPr>
            <w:r w:rsidRPr="00C772F8">
              <w:rPr>
                <w:sz w:val="28"/>
              </w:rPr>
              <w:t>International Trade</w:t>
            </w:r>
          </w:p>
        </w:tc>
        <w:tc>
          <w:tcPr>
            <w:tcW w:w="1861" w:type="dxa"/>
          </w:tcPr>
          <w:p w:rsidR="00C772F8" w:rsidRDefault="00AA2110" w:rsidP="00C772F8">
            <w:r>
              <w:t>Students will:</w:t>
            </w:r>
          </w:p>
          <w:p w:rsidR="00AA2110" w:rsidRPr="00AA2110" w:rsidRDefault="00AA2110" w:rsidP="00AA2110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 xml:space="preserve">Understand what is International </w:t>
            </w: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Trade and how it is measured</w:t>
            </w:r>
          </w:p>
          <w:p w:rsidR="00AA2110" w:rsidRPr="00AA2110" w:rsidRDefault="00AA2110" w:rsidP="00AA2110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Explain the benefits of free trade to Ireland</w:t>
            </w:r>
          </w:p>
          <w:p w:rsidR="00AA2110" w:rsidRPr="00AA2110" w:rsidRDefault="00AA2110" w:rsidP="00AA2110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Understand protectionism</w:t>
            </w:r>
          </w:p>
          <w:p w:rsidR="00AA2110" w:rsidRPr="00AA2110" w:rsidRDefault="00AA2110" w:rsidP="00AA2110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Identify the major global markets in the 21</w:t>
            </w:r>
            <w:r w:rsidRPr="00AA211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 xml:space="preserve"> century</w:t>
            </w:r>
          </w:p>
          <w:p w:rsidR="00AA2110" w:rsidRDefault="00AA2110" w:rsidP="00AA2110">
            <w:pPr>
              <w:pStyle w:val="ListParagraph"/>
              <w:numPr>
                <w:ilvl w:val="0"/>
                <w:numId w:val="12"/>
              </w:numPr>
            </w:pPr>
            <w:r w:rsidRPr="00AA2110">
              <w:rPr>
                <w:rFonts w:ascii="Calibri" w:eastAsia="Calibri" w:hAnsi="Calibri" w:cs="Times New Roman"/>
                <w:sz w:val="24"/>
                <w:szCs w:val="24"/>
              </w:rPr>
              <w:t>Understand the opportunities and challenge for Irish business in international trade</w:t>
            </w:r>
          </w:p>
        </w:tc>
        <w:tc>
          <w:tcPr>
            <w:tcW w:w="1861" w:type="dxa"/>
          </w:tcPr>
          <w:p w:rsidR="00C772F8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Website </w:t>
            </w:r>
          </w:p>
          <w:p w:rsidR="00AA2110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>Class Notes</w:t>
            </w:r>
          </w:p>
          <w:p w:rsidR="00AA2110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>YouTube</w:t>
            </w:r>
          </w:p>
          <w:p w:rsidR="00AA2110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 xml:space="preserve">Rte.ie </w:t>
            </w:r>
          </w:p>
        </w:tc>
        <w:tc>
          <w:tcPr>
            <w:tcW w:w="1861" w:type="dxa"/>
          </w:tcPr>
          <w:p w:rsidR="00C772F8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>Research Project and Presentation in groups</w:t>
            </w:r>
          </w:p>
        </w:tc>
        <w:tc>
          <w:tcPr>
            <w:tcW w:w="1861" w:type="dxa"/>
          </w:tcPr>
          <w:p w:rsidR="00C772F8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>Key Terms</w:t>
            </w:r>
          </w:p>
        </w:tc>
        <w:tc>
          <w:tcPr>
            <w:tcW w:w="1861" w:type="dxa"/>
          </w:tcPr>
          <w:p w:rsidR="00C772F8" w:rsidRDefault="00AA2110" w:rsidP="00AA2110">
            <w:pPr>
              <w:pStyle w:val="ListParagraph"/>
              <w:numPr>
                <w:ilvl w:val="0"/>
                <w:numId w:val="13"/>
              </w:numPr>
            </w:pPr>
            <w:r>
              <w:t>Balance of Trade and Balance of Payments Calculations</w:t>
            </w:r>
          </w:p>
        </w:tc>
      </w:tr>
    </w:tbl>
    <w:p w:rsidR="00952A3B" w:rsidRPr="00C772F8" w:rsidRDefault="00AA2110" w:rsidP="00C772F8">
      <w:pPr>
        <w:rPr>
          <w:b/>
          <w:sz w:val="32"/>
        </w:rPr>
      </w:pPr>
    </w:p>
    <w:sectPr w:rsidR="00952A3B" w:rsidRPr="00C772F8" w:rsidSect="00C772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206"/>
    <w:multiLevelType w:val="hybridMultilevel"/>
    <w:tmpl w:val="11FC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62BF"/>
    <w:multiLevelType w:val="hybridMultilevel"/>
    <w:tmpl w:val="DDB4E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98D"/>
    <w:multiLevelType w:val="multilevel"/>
    <w:tmpl w:val="A2F89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E30F48"/>
    <w:multiLevelType w:val="multilevel"/>
    <w:tmpl w:val="E9865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922B6F"/>
    <w:multiLevelType w:val="hybridMultilevel"/>
    <w:tmpl w:val="10806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2FC"/>
    <w:multiLevelType w:val="hybridMultilevel"/>
    <w:tmpl w:val="3DB22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4CEF"/>
    <w:multiLevelType w:val="multilevel"/>
    <w:tmpl w:val="4F7818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CE13BD"/>
    <w:multiLevelType w:val="multilevel"/>
    <w:tmpl w:val="E9865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42312E"/>
    <w:multiLevelType w:val="multilevel"/>
    <w:tmpl w:val="A2F89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494A75"/>
    <w:multiLevelType w:val="hybridMultilevel"/>
    <w:tmpl w:val="DB68A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259D0"/>
    <w:multiLevelType w:val="multilevel"/>
    <w:tmpl w:val="A2F89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B3938F9"/>
    <w:multiLevelType w:val="hybridMultilevel"/>
    <w:tmpl w:val="C9EC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6B58"/>
    <w:multiLevelType w:val="hybridMultilevel"/>
    <w:tmpl w:val="B3680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8"/>
    <w:rsid w:val="00527A6B"/>
    <w:rsid w:val="007B6563"/>
    <w:rsid w:val="008C610D"/>
    <w:rsid w:val="00AA2110"/>
    <w:rsid w:val="00C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FAA6"/>
  <w15:chartTrackingRefBased/>
  <w15:docId w15:val="{54E83877-F36A-40F0-BB96-1D316AA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LWETB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2018-09-14T13:09:00Z</dcterms:created>
  <dcterms:modified xsi:type="dcterms:W3CDTF">2018-09-17T13:58:00Z</dcterms:modified>
</cp:coreProperties>
</file>