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7B838" w14:textId="77777777" w:rsidR="00506C88" w:rsidRPr="0052756D" w:rsidRDefault="002A34A4" w:rsidP="0052756D">
      <w:pPr>
        <w:jc w:val="center"/>
        <w:rPr>
          <w:color w:val="FF0000"/>
          <w:sz w:val="28"/>
          <w:lang w:val="en-GB"/>
        </w:rPr>
      </w:pPr>
      <w:r w:rsidRPr="0052756D">
        <w:rPr>
          <w:color w:val="FF0000"/>
          <w:sz w:val="28"/>
          <w:highlight w:val="yellow"/>
          <w:lang w:val="en-GB"/>
        </w:rPr>
        <w:t>Financial Service Providers</w:t>
      </w:r>
    </w:p>
    <w:p w14:paraId="7643101C" w14:textId="77777777" w:rsidR="002A34A4" w:rsidRDefault="002A34A4" w:rsidP="002A34A4">
      <w:pPr>
        <w:jc w:val="center"/>
        <w:rPr>
          <w:b/>
          <w:color w:val="FF0000"/>
          <w:sz w:val="36"/>
          <w:lang w:val="en-GB"/>
        </w:rPr>
      </w:pPr>
      <w:r>
        <w:rPr>
          <w:noProof/>
          <w:lang w:eastAsia="en-IE"/>
        </w:rPr>
        <w:drawing>
          <wp:inline distT="0" distB="0" distL="0" distR="0" wp14:anchorId="2E2DC898" wp14:editId="2D7549E2">
            <wp:extent cx="5932626" cy="294570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37861" cy="2948307"/>
                    </a:xfrm>
                    <a:prstGeom prst="rect">
                      <a:avLst/>
                    </a:prstGeom>
                  </pic:spPr>
                </pic:pic>
              </a:graphicData>
            </a:graphic>
          </wp:inline>
        </w:drawing>
      </w:r>
    </w:p>
    <w:p w14:paraId="05CE053A" w14:textId="77777777" w:rsidR="002A34A4" w:rsidRPr="002A34A4" w:rsidRDefault="002A34A4" w:rsidP="002A34A4">
      <w:pPr>
        <w:rPr>
          <w:i/>
          <w:noProof/>
          <w:color w:val="FF0000"/>
          <w:sz w:val="28"/>
          <w:lang w:eastAsia="en-IE"/>
        </w:rPr>
      </w:pPr>
      <w:r w:rsidRPr="002A34A4">
        <w:rPr>
          <w:i/>
          <w:noProof/>
          <w:color w:val="FF0000"/>
          <w:sz w:val="28"/>
          <w:lang w:eastAsia="en-IE"/>
        </w:rPr>
        <w:t xml:space="preserve">What </w:t>
      </w:r>
      <w:r w:rsidR="0052756D">
        <w:rPr>
          <w:i/>
          <w:noProof/>
          <w:color w:val="FF0000"/>
          <w:sz w:val="28"/>
          <w:lang w:eastAsia="en-IE"/>
        </w:rPr>
        <w:t>is a Financial Services Institution</w:t>
      </w:r>
      <w:r w:rsidRPr="002A34A4">
        <w:rPr>
          <w:i/>
          <w:noProof/>
          <w:color w:val="FF0000"/>
          <w:sz w:val="28"/>
          <w:lang w:eastAsia="en-IE"/>
        </w:rPr>
        <w:t>?</w:t>
      </w:r>
    </w:p>
    <w:p w14:paraId="4BAB29B5" w14:textId="77777777" w:rsidR="0052756D" w:rsidRPr="0052756D" w:rsidRDefault="0052756D" w:rsidP="002A34A4">
      <w:pPr>
        <w:rPr>
          <w:rFonts w:cstheme="minorHAnsi"/>
          <w:sz w:val="28"/>
          <w:lang w:val="en-GB"/>
        </w:rPr>
      </w:pPr>
      <w:r>
        <w:rPr>
          <w:rFonts w:cstheme="minorHAnsi"/>
          <w:sz w:val="28"/>
          <w:lang w:val="en-GB"/>
        </w:rPr>
        <w:t>A financial service institution</w:t>
      </w:r>
      <w:r w:rsidR="002A34A4" w:rsidRPr="002A34A4">
        <w:rPr>
          <w:rFonts w:cstheme="minorHAnsi"/>
          <w:sz w:val="28"/>
          <w:lang w:val="en-GB"/>
        </w:rPr>
        <w:t xml:space="preserve"> </w:t>
      </w:r>
      <w:r w:rsidR="002A34A4" w:rsidRPr="002A34A4">
        <w:rPr>
          <w:rFonts w:cstheme="minorHAnsi"/>
          <w:b/>
          <w:bCs/>
          <w:sz w:val="28"/>
          <w:u w:val="single"/>
          <w:lang w:val="en-GB"/>
        </w:rPr>
        <w:t xml:space="preserve">manages money and offers services </w:t>
      </w:r>
      <w:r w:rsidR="002A34A4" w:rsidRPr="002A34A4">
        <w:rPr>
          <w:rFonts w:cstheme="minorHAnsi"/>
          <w:sz w:val="28"/>
          <w:lang w:val="en-GB"/>
        </w:rPr>
        <w:t>such as saving, taking out loans, and opening accounts to its customers</w:t>
      </w:r>
      <w:r>
        <w:rPr>
          <w:rFonts w:cstheme="minorHAnsi"/>
          <w:sz w:val="28"/>
          <w:lang w:val="en-GB"/>
        </w:rPr>
        <w:t>.</w:t>
      </w:r>
    </w:p>
    <w:p w14:paraId="006BE1F8" w14:textId="77777777" w:rsidR="002A34A4" w:rsidRPr="002A34A4" w:rsidRDefault="002A34A4" w:rsidP="002A34A4">
      <w:pPr>
        <w:rPr>
          <w:rFonts w:cstheme="minorHAnsi"/>
          <w:b/>
          <w:sz w:val="28"/>
        </w:rPr>
      </w:pPr>
      <w:r w:rsidRPr="002A34A4">
        <w:rPr>
          <w:rFonts w:cstheme="minorHAnsi"/>
          <w:sz w:val="28"/>
          <w:lang w:val="en-GB"/>
        </w:rPr>
        <w:t xml:space="preserve"> </w:t>
      </w:r>
      <w:r w:rsidRPr="002A34A4">
        <w:rPr>
          <w:rFonts w:cstheme="minorHAnsi"/>
          <w:b/>
          <w:sz w:val="28"/>
          <w:lang w:val="en-GB"/>
        </w:rPr>
        <w:t>The main types of financial institutions are:</w:t>
      </w:r>
    </w:p>
    <w:p w14:paraId="45C89912" w14:textId="77777777" w:rsidR="002A34A4" w:rsidRPr="002A34A4" w:rsidRDefault="002A34A4" w:rsidP="002A34A4">
      <w:pPr>
        <w:pStyle w:val="ListParagraph"/>
        <w:numPr>
          <w:ilvl w:val="0"/>
          <w:numId w:val="2"/>
        </w:numPr>
        <w:rPr>
          <w:rFonts w:cstheme="minorHAnsi"/>
          <w:sz w:val="28"/>
        </w:rPr>
      </w:pPr>
      <w:r w:rsidRPr="002A34A4">
        <w:rPr>
          <w:rFonts w:cstheme="minorHAnsi"/>
          <w:sz w:val="28"/>
          <w:lang w:val="en-GB"/>
        </w:rPr>
        <w:t>Commercial Banks- e.g. AIB/BOI</w:t>
      </w:r>
    </w:p>
    <w:p w14:paraId="3BA5274D" w14:textId="77777777" w:rsidR="002A34A4" w:rsidRPr="002A34A4" w:rsidRDefault="002A34A4" w:rsidP="002A34A4">
      <w:pPr>
        <w:pStyle w:val="ListParagraph"/>
        <w:numPr>
          <w:ilvl w:val="0"/>
          <w:numId w:val="2"/>
        </w:numPr>
        <w:rPr>
          <w:rFonts w:cstheme="minorHAnsi"/>
          <w:sz w:val="28"/>
        </w:rPr>
      </w:pPr>
      <w:r w:rsidRPr="002A34A4">
        <w:rPr>
          <w:rFonts w:cstheme="minorHAnsi"/>
          <w:sz w:val="28"/>
          <w:lang w:val="en-GB"/>
        </w:rPr>
        <w:t>Credit Unions</w:t>
      </w:r>
    </w:p>
    <w:p w14:paraId="49E17928" w14:textId="77777777" w:rsidR="002A34A4" w:rsidRDefault="002A34A4" w:rsidP="002A34A4">
      <w:pPr>
        <w:pStyle w:val="ListParagraph"/>
        <w:numPr>
          <w:ilvl w:val="0"/>
          <w:numId w:val="2"/>
        </w:numPr>
        <w:rPr>
          <w:rFonts w:cstheme="minorHAnsi"/>
          <w:sz w:val="28"/>
          <w:lang w:val="en-GB"/>
        </w:rPr>
      </w:pPr>
      <w:r w:rsidRPr="002A34A4">
        <w:rPr>
          <w:rFonts w:cstheme="minorHAnsi"/>
          <w:sz w:val="28"/>
          <w:lang w:val="en-GB"/>
        </w:rPr>
        <w:t>Post Office</w:t>
      </w:r>
    </w:p>
    <w:p w14:paraId="69F1D89B" w14:textId="77777777" w:rsidR="0052756D" w:rsidRPr="002A34A4" w:rsidRDefault="0052756D" w:rsidP="002A34A4">
      <w:pPr>
        <w:pStyle w:val="ListParagraph"/>
        <w:numPr>
          <w:ilvl w:val="0"/>
          <w:numId w:val="2"/>
        </w:numPr>
        <w:rPr>
          <w:rFonts w:cstheme="minorHAnsi"/>
          <w:sz w:val="28"/>
          <w:lang w:val="en-GB"/>
        </w:rPr>
      </w:pPr>
      <w:r>
        <w:rPr>
          <w:rFonts w:cstheme="minorHAnsi"/>
          <w:sz w:val="28"/>
          <w:lang w:val="en-GB"/>
        </w:rPr>
        <w:t>Building Society</w:t>
      </w:r>
    </w:p>
    <w:p w14:paraId="7E0FB3C8" w14:textId="77777777" w:rsidR="002A34A4" w:rsidRDefault="002A34A4" w:rsidP="006D57ED">
      <w:pPr>
        <w:jc w:val="center"/>
        <w:rPr>
          <w:b/>
          <w:color w:val="FF0000"/>
          <w:sz w:val="28"/>
        </w:rPr>
      </w:pPr>
      <w:r w:rsidRPr="002A34A4">
        <w:rPr>
          <w:b/>
          <w:color w:val="FF0000"/>
          <w:sz w:val="28"/>
        </w:rPr>
        <w:t>1. The Bank</w:t>
      </w:r>
    </w:p>
    <w:p w14:paraId="3B70FB10" w14:textId="77777777" w:rsidR="00A52392" w:rsidRPr="002A34A4" w:rsidRDefault="006D57ED" w:rsidP="002A34A4">
      <w:pPr>
        <w:rPr>
          <w:color w:val="000000" w:themeColor="text1"/>
          <w:sz w:val="28"/>
        </w:rPr>
      </w:pPr>
      <w:r w:rsidRPr="002A34A4">
        <w:rPr>
          <w:color w:val="000000" w:themeColor="text1"/>
          <w:sz w:val="28"/>
        </w:rPr>
        <w:t xml:space="preserve">Banks normally talk about two types of </w:t>
      </w:r>
      <w:r w:rsidRPr="002A34A4">
        <w:rPr>
          <w:i/>
          <w:iCs/>
          <w:color w:val="000000" w:themeColor="text1"/>
          <w:sz w:val="28"/>
          <w:u w:val="single"/>
        </w:rPr>
        <w:t>interest</w:t>
      </w:r>
      <w:r w:rsidRPr="002A34A4">
        <w:rPr>
          <w:color w:val="000000" w:themeColor="text1"/>
          <w:sz w:val="28"/>
        </w:rPr>
        <w:t xml:space="preserve">, that they </w:t>
      </w:r>
      <w:r w:rsidRPr="002A34A4">
        <w:rPr>
          <w:i/>
          <w:iCs/>
          <w:color w:val="000000" w:themeColor="text1"/>
          <w:sz w:val="28"/>
        </w:rPr>
        <w:t>give</w:t>
      </w:r>
      <w:r w:rsidRPr="002A34A4">
        <w:rPr>
          <w:color w:val="000000" w:themeColor="text1"/>
          <w:sz w:val="28"/>
        </w:rPr>
        <w:t xml:space="preserve"> people with </w:t>
      </w:r>
      <w:r w:rsidRPr="002A34A4">
        <w:rPr>
          <w:i/>
          <w:iCs/>
          <w:color w:val="000000" w:themeColor="text1"/>
          <w:sz w:val="28"/>
          <w:u w:val="single"/>
        </w:rPr>
        <w:t xml:space="preserve">money in </w:t>
      </w:r>
      <w:r w:rsidRPr="002A34A4">
        <w:rPr>
          <w:color w:val="000000" w:themeColor="text1"/>
          <w:sz w:val="28"/>
        </w:rPr>
        <w:t xml:space="preserve">the bank and that they </w:t>
      </w:r>
      <w:r w:rsidRPr="002A34A4">
        <w:rPr>
          <w:i/>
          <w:iCs/>
          <w:color w:val="000000" w:themeColor="text1"/>
          <w:sz w:val="28"/>
        </w:rPr>
        <w:t>charge</w:t>
      </w:r>
      <w:r w:rsidRPr="002A34A4">
        <w:rPr>
          <w:color w:val="000000" w:themeColor="text1"/>
          <w:sz w:val="28"/>
        </w:rPr>
        <w:t xml:space="preserve"> people who have </w:t>
      </w:r>
      <w:r w:rsidRPr="002A34A4">
        <w:rPr>
          <w:i/>
          <w:iCs/>
          <w:color w:val="000000" w:themeColor="text1"/>
          <w:sz w:val="28"/>
          <w:u w:val="single"/>
        </w:rPr>
        <w:t xml:space="preserve">loans </w:t>
      </w:r>
      <w:r w:rsidRPr="002A34A4">
        <w:rPr>
          <w:color w:val="000000" w:themeColor="text1"/>
          <w:sz w:val="28"/>
        </w:rPr>
        <w:t>from them</w:t>
      </w:r>
    </w:p>
    <w:p w14:paraId="785C74F1" w14:textId="77777777" w:rsidR="002A34A4" w:rsidRPr="002A34A4" w:rsidRDefault="006D57ED" w:rsidP="002A34A4">
      <w:pPr>
        <w:rPr>
          <w:color w:val="000000" w:themeColor="text1"/>
          <w:sz w:val="28"/>
        </w:rPr>
      </w:pPr>
      <w:r w:rsidRPr="002A34A4">
        <w:rPr>
          <w:color w:val="000000" w:themeColor="text1"/>
          <w:sz w:val="28"/>
        </w:rPr>
        <w:t>So banks borrow from savers and give them a lower rate of interest, than they charge those who have taken out loans from them</w:t>
      </w:r>
    </w:p>
    <w:p w14:paraId="0DFF437B" w14:textId="77777777" w:rsidR="00A52392" w:rsidRDefault="006D57ED" w:rsidP="002A34A4">
      <w:pPr>
        <w:rPr>
          <w:color w:val="000000" w:themeColor="text1"/>
          <w:sz w:val="28"/>
        </w:rPr>
      </w:pPr>
      <w:r w:rsidRPr="002A34A4">
        <w:rPr>
          <w:color w:val="000000" w:themeColor="text1"/>
          <w:sz w:val="28"/>
        </w:rPr>
        <w:t>This is how they make some of their profits</w:t>
      </w:r>
    </w:p>
    <w:p w14:paraId="14CC77F7" w14:textId="77777777" w:rsidR="002A34A4" w:rsidRPr="002A34A4" w:rsidRDefault="002A34A4" w:rsidP="002A34A4">
      <w:pPr>
        <w:jc w:val="center"/>
        <w:rPr>
          <w:color w:val="000000" w:themeColor="text1"/>
          <w:sz w:val="28"/>
        </w:rPr>
      </w:pPr>
      <w:r>
        <w:rPr>
          <w:noProof/>
          <w:lang w:eastAsia="en-IE"/>
        </w:rPr>
        <w:lastRenderedPageBreak/>
        <w:drawing>
          <wp:inline distT="0" distB="0" distL="0" distR="0" wp14:anchorId="07A034B4" wp14:editId="28128973">
            <wp:extent cx="4837398" cy="2165230"/>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37398" cy="2165230"/>
                    </a:xfrm>
                    <a:prstGeom prst="rect">
                      <a:avLst/>
                    </a:prstGeom>
                  </pic:spPr>
                </pic:pic>
              </a:graphicData>
            </a:graphic>
          </wp:inline>
        </w:drawing>
      </w:r>
    </w:p>
    <w:p w14:paraId="0322EDA4" w14:textId="77777777" w:rsidR="002A34A4" w:rsidRPr="002A34A4" w:rsidRDefault="002A34A4" w:rsidP="002A34A4">
      <w:pPr>
        <w:rPr>
          <w:b/>
          <w:color w:val="FF0000"/>
          <w:sz w:val="28"/>
        </w:rPr>
      </w:pPr>
      <w:r>
        <w:rPr>
          <w:b/>
          <w:color w:val="FF0000"/>
          <w:sz w:val="28"/>
        </w:rPr>
        <w:t>Opening a Bank Account</w:t>
      </w:r>
    </w:p>
    <w:p w14:paraId="6E0354D0" w14:textId="77777777" w:rsidR="00A52392" w:rsidRPr="002A34A4" w:rsidRDefault="006D57ED" w:rsidP="002A34A4">
      <w:pPr>
        <w:numPr>
          <w:ilvl w:val="0"/>
          <w:numId w:val="3"/>
        </w:numPr>
        <w:rPr>
          <w:sz w:val="28"/>
        </w:rPr>
      </w:pPr>
      <w:r w:rsidRPr="002A34A4">
        <w:rPr>
          <w:bCs/>
          <w:sz w:val="28"/>
        </w:rPr>
        <w:t>You must complete an application Form</w:t>
      </w:r>
      <w:r w:rsidR="0052756D">
        <w:rPr>
          <w:bCs/>
          <w:sz w:val="28"/>
        </w:rPr>
        <w:t>- see workbook pg. 64</w:t>
      </w:r>
    </w:p>
    <w:p w14:paraId="10D99E2A" w14:textId="77777777" w:rsidR="00A52392" w:rsidRPr="002A34A4" w:rsidRDefault="006D57ED" w:rsidP="002A34A4">
      <w:pPr>
        <w:numPr>
          <w:ilvl w:val="0"/>
          <w:numId w:val="3"/>
        </w:numPr>
        <w:rPr>
          <w:sz w:val="28"/>
        </w:rPr>
      </w:pPr>
      <w:r w:rsidRPr="002A34A4">
        <w:rPr>
          <w:bCs/>
          <w:sz w:val="28"/>
        </w:rPr>
        <w:t>Provide Proof of Identity- ID and Address</w:t>
      </w:r>
    </w:p>
    <w:p w14:paraId="07955959" w14:textId="77777777" w:rsidR="00A52392" w:rsidRPr="002A34A4" w:rsidRDefault="006D57ED" w:rsidP="002A34A4">
      <w:pPr>
        <w:numPr>
          <w:ilvl w:val="0"/>
          <w:numId w:val="3"/>
        </w:numPr>
        <w:rPr>
          <w:sz w:val="28"/>
        </w:rPr>
      </w:pPr>
      <w:r w:rsidRPr="002A34A4">
        <w:rPr>
          <w:bCs/>
          <w:sz w:val="28"/>
        </w:rPr>
        <w:t>Get a reference from somebody known to the bank- usually this will be another account holder/school</w:t>
      </w:r>
    </w:p>
    <w:p w14:paraId="079165A1" w14:textId="77777777" w:rsidR="00A52392" w:rsidRPr="002A34A4" w:rsidRDefault="006D57ED" w:rsidP="002A34A4">
      <w:pPr>
        <w:numPr>
          <w:ilvl w:val="0"/>
          <w:numId w:val="3"/>
        </w:numPr>
        <w:rPr>
          <w:sz w:val="28"/>
        </w:rPr>
      </w:pPr>
      <w:r w:rsidRPr="002A34A4">
        <w:rPr>
          <w:bCs/>
          <w:sz w:val="28"/>
          <w:lang w:val="en-GB"/>
        </w:rPr>
        <w:t>Job Title- Employed/Unemployed</w:t>
      </w:r>
    </w:p>
    <w:p w14:paraId="6FF4911A" w14:textId="77777777" w:rsidR="002A34A4" w:rsidRDefault="006D57ED" w:rsidP="002A34A4">
      <w:pPr>
        <w:numPr>
          <w:ilvl w:val="0"/>
          <w:numId w:val="3"/>
        </w:numPr>
        <w:rPr>
          <w:sz w:val="28"/>
        </w:rPr>
      </w:pPr>
      <w:r w:rsidRPr="002A34A4">
        <w:rPr>
          <w:bCs/>
          <w:sz w:val="28"/>
        </w:rPr>
        <w:t>Provide a sample signature</w:t>
      </w:r>
    </w:p>
    <w:p w14:paraId="146F7474" w14:textId="77777777" w:rsidR="002A34A4" w:rsidRPr="002A34A4" w:rsidRDefault="002A34A4" w:rsidP="002A34A4">
      <w:pPr>
        <w:rPr>
          <w:sz w:val="28"/>
        </w:rPr>
      </w:pPr>
      <w:r w:rsidRPr="002A34A4">
        <w:rPr>
          <w:i/>
          <w:color w:val="C00000"/>
          <w:sz w:val="28"/>
        </w:rPr>
        <w:t>Each student in CNM will get the opportunity to open up their very own bank account this year!</w:t>
      </w:r>
    </w:p>
    <w:p w14:paraId="12D35019" w14:textId="77777777" w:rsidR="002A34A4" w:rsidRDefault="002A34A4" w:rsidP="002A34A4">
      <w:pPr>
        <w:rPr>
          <w:sz w:val="28"/>
          <w:lang w:val="en-GB"/>
        </w:rPr>
      </w:pPr>
      <w:r>
        <w:rPr>
          <w:noProof/>
          <w:lang w:eastAsia="en-IE"/>
        </w:rPr>
        <w:drawing>
          <wp:inline distT="0" distB="0" distL="0" distR="0" wp14:anchorId="6A2FD31F" wp14:editId="47C33E01">
            <wp:extent cx="5619750" cy="2486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9750" cy="2486025"/>
                    </a:xfrm>
                    <a:prstGeom prst="rect">
                      <a:avLst/>
                    </a:prstGeom>
                  </pic:spPr>
                </pic:pic>
              </a:graphicData>
            </a:graphic>
          </wp:inline>
        </w:drawing>
      </w:r>
    </w:p>
    <w:p w14:paraId="4FB48D46" w14:textId="77777777" w:rsidR="002A34A4" w:rsidRDefault="002A34A4" w:rsidP="002A34A4">
      <w:pPr>
        <w:rPr>
          <w:sz w:val="28"/>
          <w:lang w:val="en-GB"/>
        </w:rPr>
      </w:pPr>
    </w:p>
    <w:p w14:paraId="5C9C8720" w14:textId="77777777" w:rsidR="002A34A4" w:rsidRDefault="002A34A4" w:rsidP="002A34A4">
      <w:pPr>
        <w:rPr>
          <w:sz w:val="28"/>
          <w:lang w:val="en-GB"/>
        </w:rPr>
      </w:pPr>
    </w:p>
    <w:p w14:paraId="7BF8C883" w14:textId="77777777" w:rsidR="002A34A4" w:rsidRPr="002A34A4" w:rsidRDefault="002A34A4" w:rsidP="002A34A4">
      <w:pPr>
        <w:rPr>
          <w:i/>
          <w:color w:val="FF0000"/>
          <w:sz w:val="28"/>
          <w:lang w:val="en-GB"/>
        </w:rPr>
      </w:pPr>
      <w:r w:rsidRPr="002A34A4">
        <w:rPr>
          <w:i/>
          <w:color w:val="FF0000"/>
          <w:sz w:val="28"/>
          <w:lang w:val="en-GB"/>
        </w:rPr>
        <w:lastRenderedPageBreak/>
        <w:t>There are two main types of bank accounts:</w:t>
      </w:r>
    </w:p>
    <w:p w14:paraId="12314D64" w14:textId="77777777" w:rsidR="00A52392" w:rsidRPr="002A34A4" w:rsidRDefault="006D57ED" w:rsidP="002A34A4">
      <w:pPr>
        <w:rPr>
          <w:sz w:val="28"/>
        </w:rPr>
      </w:pPr>
      <w:r w:rsidRPr="002A34A4">
        <w:rPr>
          <w:b/>
          <w:bCs/>
          <w:sz w:val="28"/>
        </w:rPr>
        <w:t xml:space="preserve">Current account (DAY-DAY): </w:t>
      </w:r>
      <w:r w:rsidRPr="002A34A4">
        <w:rPr>
          <w:sz w:val="28"/>
        </w:rPr>
        <w:t xml:space="preserve">This is your day-day account, where you can get paid wages electronically (PAYPATH), and use for spending with </w:t>
      </w:r>
      <w:r w:rsidRPr="002A34A4">
        <w:rPr>
          <w:i/>
          <w:iCs/>
          <w:sz w:val="28"/>
        </w:rPr>
        <w:t>Debit Cards</w:t>
      </w:r>
      <w:r w:rsidRPr="002A34A4">
        <w:rPr>
          <w:sz w:val="28"/>
        </w:rPr>
        <w:t xml:space="preserve">, </w:t>
      </w:r>
      <w:r w:rsidRPr="002A34A4">
        <w:rPr>
          <w:i/>
          <w:iCs/>
          <w:sz w:val="28"/>
        </w:rPr>
        <w:t>Cheques</w:t>
      </w:r>
      <w:r w:rsidRPr="002A34A4">
        <w:rPr>
          <w:sz w:val="28"/>
        </w:rPr>
        <w:t xml:space="preserve">, </w:t>
      </w:r>
      <w:r w:rsidRPr="002A34A4">
        <w:rPr>
          <w:i/>
          <w:iCs/>
          <w:sz w:val="28"/>
        </w:rPr>
        <w:t>ATM transactions</w:t>
      </w:r>
      <w:r w:rsidRPr="002A34A4">
        <w:rPr>
          <w:sz w:val="28"/>
        </w:rPr>
        <w:t xml:space="preserve">, </w:t>
      </w:r>
      <w:r w:rsidRPr="002A34A4">
        <w:rPr>
          <w:i/>
          <w:iCs/>
          <w:sz w:val="28"/>
        </w:rPr>
        <w:t xml:space="preserve">Standing Orders </w:t>
      </w:r>
      <w:r w:rsidRPr="002A34A4">
        <w:rPr>
          <w:sz w:val="28"/>
        </w:rPr>
        <w:t xml:space="preserve">and </w:t>
      </w:r>
      <w:r w:rsidRPr="002A34A4">
        <w:rPr>
          <w:i/>
          <w:iCs/>
          <w:sz w:val="28"/>
        </w:rPr>
        <w:t>Direct Debits, Bank Drafts</w:t>
      </w:r>
      <w:r w:rsidRPr="002A34A4">
        <w:rPr>
          <w:sz w:val="28"/>
        </w:rPr>
        <w:t xml:space="preserve"> </w:t>
      </w:r>
      <w:proofErr w:type="gramStart"/>
      <w:r w:rsidRPr="002A34A4">
        <w:rPr>
          <w:sz w:val="28"/>
        </w:rPr>
        <w:t>etc..</w:t>
      </w:r>
      <w:proofErr w:type="gramEnd"/>
    </w:p>
    <w:p w14:paraId="0872BC4A" w14:textId="77777777" w:rsidR="00A52392" w:rsidRPr="002A34A4" w:rsidRDefault="006D57ED" w:rsidP="002A34A4">
      <w:pPr>
        <w:rPr>
          <w:sz w:val="28"/>
        </w:rPr>
      </w:pPr>
      <w:r w:rsidRPr="002A34A4">
        <w:rPr>
          <w:b/>
          <w:bCs/>
          <w:sz w:val="28"/>
        </w:rPr>
        <w:t xml:space="preserve">Deposit account (SAVINGS): </w:t>
      </w:r>
      <w:r w:rsidRPr="002A34A4">
        <w:rPr>
          <w:sz w:val="28"/>
        </w:rPr>
        <w:t>This is a savings account. You get interest on money saved, and you pay Deposit Interest Retention Tax (DIRT) on your savings.  There is no cheque book, debit card and you cannot use the hole in wall (ATM)</w:t>
      </w:r>
    </w:p>
    <w:p w14:paraId="34AE16E2" w14:textId="77777777" w:rsidR="002A34A4" w:rsidRDefault="002B6D0C" w:rsidP="002A34A4">
      <w:pPr>
        <w:rPr>
          <w:i/>
          <w:color w:val="FF0000"/>
          <w:sz w:val="28"/>
          <w:lang w:val="en-GB"/>
        </w:rPr>
      </w:pPr>
      <w:r w:rsidRPr="002B6D0C">
        <w:rPr>
          <w:i/>
          <w:color w:val="FF0000"/>
          <w:sz w:val="28"/>
          <w:lang w:val="en-GB"/>
        </w:rPr>
        <w:t>Withdrawing from a Current Account</w:t>
      </w:r>
    </w:p>
    <w:p w14:paraId="15B0B831" w14:textId="0F6E2B93" w:rsidR="002B6D0C" w:rsidRPr="009C75F3" w:rsidRDefault="002B6D0C" w:rsidP="009C75F3">
      <w:pPr>
        <w:pStyle w:val="ListParagraph"/>
        <w:numPr>
          <w:ilvl w:val="0"/>
          <w:numId w:val="17"/>
        </w:numPr>
        <w:rPr>
          <w:color w:val="FF0000"/>
          <w:sz w:val="28"/>
          <w:lang w:val="en-GB"/>
        </w:rPr>
      </w:pPr>
      <w:r w:rsidRPr="009C75F3">
        <w:rPr>
          <w:color w:val="FF0000"/>
          <w:sz w:val="28"/>
          <w:lang w:val="en-GB"/>
        </w:rPr>
        <w:t>The Debit Card</w:t>
      </w:r>
      <w:r w:rsidR="0084338B">
        <w:rPr>
          <w:color w:val="FF0000"/>
          <w:sz w:val="28"/>
          <w:lang w:val="en-GB"/>
        </w:rPr>
        <w:t>/Contactless Payments</w:t>
      </w:r>
    </w:p>
    <w:p w14:paraId="344CA5A4" w14:textId="4FDFD259" w:rsidR="009C75F3" w:rsidRDefault="004B0FDE" w:rsidP="004B0FDE">
      <w:pPr>
        <w:rPr>
          <w:color w:val="FF0000"/>
          <w:sz w:val="28"/>
          <w:lang w:val="en-GB"/>
        </w:rPr>
      </w:pPr>
      <w:r w:rsidRPr="004B0FDE">
        <w:rPr>
          <w:lang w:val="en-GB"/>
        </w:rPr>
        <w:drawing>
          <wp:inline distT="0" distB="0" distL="0" distR="0" wp14:anchorId="06913953" wp14:editId="0C50D9AE">
            <wp:extent cx="2911092" cy="181371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1092" cy="1813717"/>
                    </a:xfrm>
                    <a:prstGeom prst="rect">
                      <a:avLst/>
                    </a:prstGeom>
                  </pic:spPr>
                </pic:pic>
              </a:graphicData>
            </a:graphic>
          </wp:inline>
        </w:drawing>
      </w:r>
      <w:r w:rsidR="0084338B" w:rsidRPr="0084338B">
        <w:rPr>
          <w:color w:val="FF0000"/>
          <w:sz w:val="28"/>
          <w:lang w:val="en-GB"/>
        </w:rPr>
        <w:drawing>
          <wp:inline distT="0" distB="0" distL="0" distR="0" wp14:anchorId="589583FC" wp14:editId="7001998A">
            <wp:extent cx="2682240" cy="17830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2488" cy="1783245"/>
                    </a:xfrm>
                    <a:prstGeom prst="rect">
                      <a:avLst/>
                    </a:prstGeom>
                  </pic:spPr>
                </pic:pic>
              </a:graphicData>
            </a:graphic>
          </wp:inline>
        </w:drawing>
      </w:r>
    </w:p>
    <w:p w14:paraId="59B467C2" w14:textId="0CDE625C" w:rsidR="004B0FDE" w:rsidRPr="0084338B" w:rsidRDefault="004B0FDE" w:rsidP="004B0FDE">
      <w:pPr>
        <w:rPr>
          <w:color w:val="000000" w:themeColor="text1"/>
          <w:sz w:val="28"/>
          <w:lang w:val="en-GB"/>
        </w:rPr>
      </w:pPr>
      <w:r w:rsidRPr="0084338B">
        <w:rPr>
          <w:color w:val="000000" w:themeColor="text1"/>
          <w:sz w:val="28"/>
          <w:lang w:val="en-GB"/>
        </w:rPr>
        <w:t xml:space="preserve">Chip and Pin- </w:t>
      </w:r>
      <w:proofErr w:type="gramStart"/>
      <w:r w:rsidRPr="0084338B">
        <w:rPr>
          <w:color w:val="000000" w:themeColor="text1"/>
          <w:sz w:val="28"/>
          <w:lang w:val="en-GB"/>
        </w:rPr>
        <w:t>4 digit</w:t>
      </w:r>
      <w:proofErr w:type="gramEnd"/>
      <w:r w:rsidRPr="0084338B">
        <w:rPr>
          <w:color w:val="000000" w:themeColor="text1"/>
          <w:sz w:val="28"/>
          <w:lang w:val="en-GB"/>
        </w:rPr>
        <w:t xml:space="preserve"> number- NEVER SHARE WITH ANYONE!</w:t>
      </w:r>
    </w:p>
    <w:p w14:paraId="4E750992" w14:textId="349183F2" w:rsidR="004B0FDE" w:rsidRPr="0084338B" w:rsidRDefault="004B0FDE" w:rsidP="004B0FDE">
      <w:pPr>
        <w:rPr>
          <w:color w:val="000000" w:themeColor="text1"/>
          <w:sz w:val="28"/>
          <w:lang w:val="en-GB"/>
        </w:rPr>
      </w:pPr>
      <w:r w:rsidRPr="0084338B">
        <w:rPr>
          <w:color w:val="000000" w:themeColor="text1"/>
          <w:sz w:val="28"/>
          <w:lang w:val="en-GB"/>
        </w:rPr>
        <w:t>Can be contactless up to €50- what are the advantages and disadvantages to</w:t>
      </w:r>
      <w:r w:rsidR="0084338B">
        <w:rPr>
          <w:color w:val="000000" w:themeColor="text1"/>
          <w:sz w:val="28"/>
          <w:lang w:val="en-GB"/>
        </w:rPr>
        <w:t xml:space="preserve"> using contactless payments?</w:t>
      </w:r>
    </w:p>
    <w:p w14:paraId="4F235BD2" w14:textId="77777777" w:rsidR="004B0FDE" w:rsidRDefault="004B0FDE" w:rsidP="004B0FDE">
      <w:pPr>
        <w:rPr>
          <w:color w:val="FF0000"/>
          <w:sz w:val="28"/>
          <w:lang w:val="en-GB"/>
        </w:rPr>
      </w:pPr>
      <w:r>
        <w:rPr>
          <w:color w:val="FF0000"/>
          <w:sz w:val="28"/>
          <w:lang w:val="en-GB"/>
        </w:rPr>
        <w:t>Advantages</w:t>
      </w:r>
    </w:p>
    <w:p w14:paraId="5054CD06" w14:textId="43486C7D" w:rsidR="004B0FDE" w:rsidRPr="0084338B" w:rsidRDefault="004B0FDE" w:rsidP="0084338B">
      <w:pPr>
        <w:pStyle w:val="ListParagraph"/>
        <w:numPr>
          <w:ilvl w:val="0"/>
          <w:numId w:val="18"/>
        </w:numPr>
        <w:rPr>
          <w:color w:val="000000" w:themeColor="text1"/>
          <w:sz w:val="28"/>
          <w:lang w:val="en-GB"/>
        </w:rPr>
      </w:pPr>
      <w:r w:rsidRPr="0084338B">
        <w:rPr>
          <w:color w:val="000000" w:themeColor="text1"/>
          <w:sz w:val="28"/>
          <w:lang w:val="en-GB"/>
        </w:rPr>
        <w:t>Safer and need to carry physical cash with you</w:t>
      </w:r>
    </w:p>
    <w:p w14:paraId="3B45C013" w14:textId="74D39372" w:rsidR="004B0FDE" w:rsidRPr="0084338B" w:rsidRDefault="004B0FDE" w:rsidP="0084338B">
      <w:pPr>
        <w:pStyle w:val="ListParagraph"/>
        <w:numPr>
          <w:ilvl w:val="0"/>
          <w:numId w:val="18"/>
        </w:numPr>
        <w:rPr>
          <w:color w:val="000000" w:themeColor="text1"/>
          <w:sz w:val="28"/>
          <w:lang w:val="en-GB"/>
        </w:rPr>
      </w:pPr>
      <w:r w:rsidRPr="0084338B">
        <w:rPr>
          <w:color w:val="000000" w:themeColor="text1"/>
          <w:sz w:val="28"/>
          <w:lang w:val="en-GB"/>
        </w:rPr>
        <w:t>Quicker/more convenient than going to an ATM to take out cash</w:t>
      </w:r>
    </w:p>
    <w:p w14:paraId="5283623D" w14:textId="22C72038" w:rsidR="004B0FDE" w:rsidRPr="0084338B" w:rsidRDefault="004B0FDE" w:rsidP="0084338B">
      <w:pPr>
        <w:pStyle w:val="ListParagraph"/>
        <w:numPr>
          <w:ilvl w:val="0"/>
          <w:numId w:val="18"/>
        </w:numPr>
        <w:rPr>
          <w:color w:val="000000" w:themeColor="text1"/>
          <w:sz w:val="28"/>
          <w:lang w:val="en-GB"/>
        </w:rPr>
      </w:pPr>
      <w:r w:rsidRPr="0084338B">
        <w:rPr>
          <w:color w:val="000000" w:themeColor="text1"/>
          <w:sz w:val="28"/>
          <w:lang w:val="en-GB"/>
        </w:rPr>
        <w:t>More time efficient in paying for goods and services</w:t>
      </w:r>
    </w:p>
    <w:p w14:paraId="1E5C715C" w14:textId="0623B2E8" w:rsidR="004B0FDE" w:rsidRDefault="004B0FDE" w:rsidP="004B0FDE">
      <w:pPr>
        <w:rPr>
          <w:color w:val="FF0000"/>
          <w:sz w:val="28"/>
          <w:lang w:val="en-GB"/>
        </w:rPr>
      </w:pPr>
      <w:r>
        <w:rPr>
          <w:color w:val="FF0000"/>
          <w:sz w:val="28"/>
          <w:lang w:val="en-GB"/>
        </w:rPr>
        <w:t>Disadvantages</w:t>
      </w:r>
    </w:p>
    <w:p w14:paraId="22932BE0" w14:textId="72B3EF88" w:rsidR="004B0FDE" w:rsidRPr="0084338B" w:rsidRDefault="004B0FDE" w:rsidP="0084338B">
      <w:pPr>
        <w:pStyle w:val="ListParagraph"/>
        <w:numPr>
          <w:ilvl w:val="0"/>
          <w:numId w:val="19"/>
        </w:numPr>
        <w:rPr>
          <w:color w:val="000000" w:themeColor="text1"/>
          <w:sz w:val="28"/>
          <w:lang w:val="en-GB"/>
        </w:rPr>
      </w:pPr>
      <w:r w:rsidRPr="0084338B">
        <w:rPr>
          <w:color w:val="000000" w:themeColor="text1"/>
          <w:sz w:val="28"/>
          <w:lang w:val="en-GB"/>
        </w:rPr>
        <w:t>If card is stolen- can be used without a pin</w:t>
      </w:r>
    </w:p>
    <w:p w14:paraId="7BF930B5" w14:textId="0EAD210F" w:rsidR="004B0FDE" w:rsidRPr="0084338B" w:rsidRDefault="004B0FDE" w:rsidP="0084338B">
      <w:pPr>
        <w:pStyle w:val="ListParagraph"/>
        <w:numPr>
          <w:ilvl w:val="0"/>
          <w:numId w:val="19"/>
        </w:numPr>
        <w:rPr>
          <w:color w:val="000000" w:themeColor="text1"/>
          <w:sz w:val="28"/>
          <w:lang w:val="en-GB"/>
        </w:rPr>
      </w:pPr>
      <w:r w:rsidRPr="0084338B">
        <w:rPr>
          <w:color w:val="000000" w:themeColor="text1"/>
          <w:sz w:val="28"/>
          <w:lang w:val="en-GB"/>
        </w:rPr>
        <w:t>Hidden charges/costs</w:t>
      </w:r>
    </w:p>
    <w:p w14:paraId="3796EC58" w14:textId="1FC8DB92" w:rsidR="002B6D0C" w:rsidRPr="0084338B" w:rsidRDefault="004B0FDE" w:rsidP="002A34A4">
      <w:pPr>
        <w:pStyle w:val="ListParagraph"/>
        <w:numPr>
          <w:ilvl w:val="0"/>
          <w:numId w:val="19"/>
        </w:numPr>
        <w:rPr>
          <w:color w:val="000000" w:themeColor="text1"/>
          <w:sz w:val="28"/>
          <w:lang w:val="en-GB"/>
        </w:rPr>
      </w:pPr>
      <w:r w:rsidRPr="0084338B">
        <w:rPr>
          <w:color w:val="000000" w:themeColor="text1"/>
          <w:sz w:val="28"/>
          <w:lang w:val="en-GB"/>
        </w:rPr>
        <w:t>Makes it easier to impulse buy</w:t>
      </w:r>
    </w:p>
    <w:p w14:paraId="33F5BCD1" w14:textId="77777777" w:rsidR="002A34A4" w:rsidRDefault="002B6D0C" w:rsidP="002A34A4">
      <w:pPr>
        <w:rPr>
          <w:color w:val="FF0000"/>
          <w:sz w:val="28"/>
          <w:lang w:val="en-GB"/>
        </w:rPr>
      </w:pPr>
      <w:r>
        <w:rPr>
          <w:color w:val="FF0000"/>
          <w:sz w:val="28"/>
          <w:lang w:val="en-GB"/>
        </w:rPr>
        <w:lastRenderedPageBreak/>
        <w:t>2. Cheques</w:t>
      </w:r>
    </w:p>
    <w:p w14:paraId="75597763" w14:textId="77777777" w:rsidR="00A52392" w:rsidRDefault="006D57ED" w:rsidP="002B6D0C">
      <w:pPr>
        <w:rPr>
          <w:color w:val="000000" w:themeColor="text1"/>
          <w:sz w:val="28"/>
        </w:rPr>
      </w:pPr>
      <w:r w:rsidRPr="002B6D0C">
        <w:rPr>
          <w:color w:val="000000" w:themeColor="text1"/>
          <w:sz w:val="28"/>
        </w:rPr>
        <w:t>Cheques are when we write a note to tell a shop to take a certain amount of money from our bank account.</w:t>
      </w:r>
    </w:p>
    <w:p w14:paraId="04460C87" w14:textId="77777777" w:rsidR="002B6D0C" w:rsidRPr="002B6D0C" w:rsidRDefault="002B6D0C" w:rsidP="002B6D0C">
      <w:pPr>
        <w:rPr>
          <w:color w:val="000000" w:themeColor="text1"/>
          <w:sz w:val="28"/>
        </w:rPr>
      </w:pPr>
      <w:r>
        <w:rPr>
          <w:noProof/>
          <w:lang w:eastAsia="en-IE"/>
        </w:rPr>
        <w:drawing>
          <wp:inline distT="0" distB="0" distL="0" distR="0" wp14:anchorId="6E473ACA" wp14:editId="3DA73EA2">
            <wp:extent cx="5728035" cy="198407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985278"/>
                    </a:xfrm>
                    <a:prstGeom prst="rect">
                      <a:avLst/>
                    </a:prstGeom>
                  </pic:spPr>
                </pic:pic>
              </a:graphicData>
            </a:graphic>
          </wp:inline>
        </w:drawing>
      </w:r>
    </w:p>
    <w:p w14:paraId="0E5B3864" w14:textId="77777777" w:rsidR="00A52392" w:rsidRPr="002B6D0C" w:rsidRDefault="006D57ED" w:rsidP="002B6D0C">
      <w:pPr>
        <w:rPr>
          <w:color w:val="000000" w:themeColor="text1"/>
          <w:sz w:val="28"/>
        </w:rPr>
      </w:pPr>
      <w:r w:rsidRPr="002B6D0C">
        <w:rPr>
          <w:color w:val="000000" w:themeColor="text1"/>
          <w:sz w:val="28"/>
          <w:lang w:val="en-GB"/>
        </w:rPr>
        <w:t xml:space="preserve">The person, who writes the cheque is the </w:t>
      </w:r>
      <w:r w:rsidRPr="002B6D0C">
        <w:rPr>
          <w:b/>
          <w:bCs/>
          <w:i/>
          <w:iCs/>
          <w:color w:val="000000" w:themeColor="text1"/>
          <w:sz w:val="28"/>
          <w:u w:val="single"/>
          <w:lang w:val="en-GB"/>
        </w:rPr>
        <w:t>Drawer</w:t>
      </w:r>
    </w:p>
    <w:p w14:paraId="5C8F0149" w14:textId="77777777" w:rsidR="00A52392" w:rsidRPr="002B6D0C" w:rsidRDefault="002B6D0C" w:rsidP="002B6D0C">
      <w:pPr>
        <w:rPr>
          <w:color w:val="000000" w:themeColor="text1"/>
          <w:sz w:val="28"/>
        </w:rPr>
      </w:pPr>
      <w:r w:rsidRPr="002B6D0C">
        <w:rPr>
          <w:color w:val="000000" w:themeColor="text1"/>
          <w:sz w:val="28"/>
          <w:lang w:val="en-GB"/>
        </w:rPr>
        <w:t>T</w:t>
      </w:r>
      <w:r w:rsidR="006D57ED" w:rsidRPr="002B6D0C">
        <w:rPr>
          <w:color w:val="000000" w:themeColor="text1"/>
          <w:sz w:val="28"/>
          <w:lang w:val="en-GB"/>
        </w:rPr>
        <w:t xml:space="preserve">he person to whom the cheque is written to is called the </w:t>
      </w:r>
      <w:r w:rsidR="006D57ED" w:rsidRPr="002B6D0C">
        <w:rPr>
          <w:b/>
          <w:bCs/>
          <w:i/>
          <w:iCs/>
          <w:color w:val="000000" w:themeColor="text1"/>
          <w:sz w:val="28"/>
          <w:u w:val="single"/>
          <w:lang w:val="en-GB"/>
        </w:rPr>
        <w:t>Payee</w:t>
      </w:r>
    </w:p>
    <w:p w14:paraId="753126C2" w14:textId="77777777" w:rsidR="002B6D0C" w:rsidRDefault="006D57ED" w:rsidP="002A34A4">
      <w:pPr>
        <w:rPr>
          <w:color w:val="000000" w:themeColor="text1"/>
          <w:sz w:val="28"/>
        </w:rPr>
      </w:pPr>
      <w:r w:rsidRPr="002B6D0C">
        <w:rPr>
          <w:color w:val="000000" w:themeColor="text1"/>
          <w:sz w:val="28"/>
          <w:lang w:val="en-GB"/>
        </w:rPr>
        <w:t xml:space="preserve">The bank that the drawer has their account in is called the </w:t>
      </w:r>
      <w:r w:rsidRPr="002B6D0C">
        <w:rPr>
          <w:b/>
          <w:bCs/>
          <w:i/>
          <w:iCs/>
          <w:color w:val="000000" w:themeColor="text1"/>
          <w:sz w:val="28"/>
          <w:u w:val="single"/>
          <w:lang w:val="en-GB"/>
        </w:rPr>
        <w:t>Drawee</w:t>
      </w:r>
    </w:p>
    <w:p w14:paraId="79A8C720" w14:textId="77777777" w:rsidR="002B6D0C" w:rsidRDefault="002B6D0C" w:rsidP="002A34A4">
      <w:pPr>
        <w:rPr>
          <w:color w:val="FF0000"/>
          <w:sz w:val="28"/>
        </w:rPr>
      </w:pPr>
      <w:r w:rsidRPr="002B6D0C">
        <w:rPr>
          <w:color w:val="FF0000"/>
          <w:sz w:val="28"/>
        </w:rPr>
        <w:t>3. The ATM</w:t>
      </w:r>
    </w:p>
    <w:p w14:paraId="5AEC1122" w14:textId="77777777" w:rsidR="00A52392" w:rsidRPr="002B6D0C" w:rsidRDefault="006D57ED" w:rsidP="002B6D0C">
      <w:pPr>
        <w:rPr>
          <w:sz w:val="28"/>
        </w:rPr>
      </w:pPr>
      <w:r w:rsidRPr="002B6D0C">
        <w:rPr>
          <w:sz w:val="28"/>
        </w:rPr>
        <w:t>Most banks now allow one to withdraw money 24 hours per day 365 days per year, using a machine placed outside the building</w:t>
      </w:r>
    </w:p>
    <w:p w14:paraId="2D5A1E98" w14:textId="77777777" w:rsidR="00A52392" w:rsidRPr="002B6D0C" w:rsidRDefault="006D57ED" w:rsidP="002B6D0C">
      <w:pPr>
        <w:rPr>
          <w:sz w:val="28"/>
        </w:rPr>
      </w:pPr>
      <w:r w:rsidRPr="002B6D0C">
        <w:rPr>
          <w:sz w:val="28"/>
        </w:rPr>
        <w:t>The machine is known as an ATM (Automated Teller Machine)</w:t>
      </w:r>
    </w:p>
    <w:p w14:paraId="75546D81" w14:textId="77777777" w:rsidR="00A52392" w:rsidRPr="002B6D0C" w:rsidRDefault="006D57ED" w:rsidP="002B6D0C">
      <w:pPr>
        <w:rPr>
          <w:sz w:val="28"/>
        </w:rPr>
      </w:pPr>
      <w:r w:rsidRPr="002B6D0C">
        <w:rPr>
          <w:sz w:val="28"/>
          <w:lang w:val="en-GB"/>
        </w:rPr>
        <w:t>You can also pay bills electronically, buy phone credit, order statements etc</w:t>
      </w:r>
      <w:r w:rsidR="002B6D0C" w:rsidRPr="002B6D0C">
        <w:rPr>
          <w:sz w:val="28"/>
          <w:lang w:val="en-GB"/>
        </w:rPr>
        <w:t>...</w:t>
      </w:r>
    </w:p>
    <w:p w14:paraId="42F9E839" w14:textId="77777777" w:rsidR="002B6D0C" w:rsidRDefault="002B6D0C" w:rsidP="002A34A4">
      <w:pPr>
        <w:rPr>
          <w:noProof/>
          <w:lang w:eastAsia="en-IE"/>
        </w:rPr>
      </w:pPr>
      <w:r>
        <w:rPr>
          <w:noProof/>
          <w:lang w:eastAsia="en-IE"/>
        </w:rPr>
        <w:drawing>
          <wp:inline distT="0" distB="0" distL="0" distR="0" wp14:anchorId="541AB261" wp14:editId="1F3A11CD">
            <wp:extent cx="2320506" cy="1655796"/>
            <wp:effectExtent l="0" t="0" r="3810" b="190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1641" cy="1656606"/>
                    </a:xfrm>
                    <a:prstGeom prst="rect">
                      <a:avLst/>
                    </a:prstGeom>
                    <a:noFill/>
                    <a:ln>
                      <a:noFill/>
                    </a:ln>
                    <a:effectLst/>
                  </pic:spPr>
                </pic:pic>
              </a:graphicData>
            </a:graphic>
          </wp:inline>
        </w:drawing>
      </w:r>
      <w:r>
        <w:rPr>
          <w:noProof/>
          <w:lang w:eastAsia="en-IE"/>
        </w:rPr>
        <w:t xml:space="preserve">  </w:t>
      </w:r>
      <w:r>
        <w:rPr>
          <w:noProof/>
          <w:lang w:eastAsia="en-IE"/>
        </w:rPr>
        <w:drawing>
          <wp:inline distT="0" distB="0" distL="0" distR="0" wp14:anchorId="11C9A1CB" wp14:editId="7F50A4AF">
            <wp:extent cx="2268747" cy="16467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72149" cy="1649198"/>
                    </a:xfrm>
                    <a:prstGeom prst="rect">
                      <a:avLst/>
                    </a:prstGeom>
                  </pic:spPr>
                </pic:pic>
              </a:graphicData>
            </a:graphic>
          </wp:inline>
        </w:drawing>
      </w:r>
    </w:p>
    <w:p w14:paraId="27D1D0F6" w14:textId="77777777" w:rsidR="0084338B" w:rsidRDefault="0084338B" w:rsidP="002A34A4">
      <w:pPr>
        <w:rPr>
          <w:color w:val="FF0000"/>
          <w:sz w:val="28"/>
        </w:rPr>
      </w:pPr>
    </w:p>
    <w:p w14:paraId="368C5A15" w14:textId="77777777" w:rsidR="0084338B" w:rsidRDefault="0084338B" w:rsidP="002A34A4">
      <w:pPr>
        <w:rPr>
          <w:color w:val="FF0000"/>
          <w:sz w:val="28"/>
        </w:rPr>
      </w:pPr>
    </w:p>
    <w:p w14:paraId="68EB9493" w14:textId="77777777" w:rsidR="0084338B" w:rsidRDefault="0084338B" w:rsidP="002A34A4">
      <w:pPr>
        <w:rPr>
          <w:color w:val="FF0000"/>
          <w:sz w:val="28"/>
        </w:rPr>
      </w:pPr>
    </w:p>
    <w:p w14:paraId="084E9E04" w14:textId="4168B4C4" w:rsidR="002B6D0C" w:rsidRPr="002B6D0C" w:rsidRDefault="002B6D0C" w:rsidP="002A34A4">
      <w:pPr>
        <w:rPr>
          <w:color w:val="FF0000"/>
          <w:sz w:val="28"/>
        </w:rPr>
      </w:pPr>
      <w:r w:rsidRPr="002B6D0C">
        <w:rPr>
          <w:color w:val="FF0000"/>
          <w:sz w:val="28"/>
        </w:rPr>
        <w:lastRenderedPageBreak/>
        <w:t>4. Direct Debits and Standing Orders</w:t>
      </w:r>
    </w:p>
    <w:p w14:paraId="4B10A19F" w14:textId="2D45E149" w:rsidR="002B6D0C" w:rsidRPr="002B6D0C" w:rsidRDefault="002B6D0C" w:rsidP="002B6D0C">
      <w:pPr>
        <w:rPr>
          <w:sz w:val="28"/>
        </w:rPr>
      </w:pPr>
      <w:r w:rsidRPr="002B6D0C">
        <w:rPr>
          <w:b/>
          <w:bCs/>
          <w:sz w:val="28"/>
        </w:rPr>
        <w:t>Standing Order:</w:t>
      </w:r>
      <w:r w:rsidRPr="002B6D0C">
        <w:rPr>
          <w:bCs/>
          <w:sz w:val="28"/>
        </w:rPr>
        <w:t xml:space="preserve"> Asking the bank to pay a </w:t>
      </w:r>
      <w:r w:rsidR="0093017B">
        <w:rPr>
          <w:bCs/>
          <w:sz w:val="28"/>
        </w:rPr>
        <w:t xml:space="preserve">large </w:t>
      </w:r>
      <w:r w:rsidRPr="002B6D0C">
        <w:rPr>
          <w:bCs/>
          <w:i/>
          <w:iCs/>
          <w:sz w:val="28"/>
        </w:rPr>
        <w:t xml:space="preserve">fixed sum </w:t>
      </w:r>
      <w:r w:rsidRPr="002B6D0C">
        <w:rPr>
          <w:bCs/>
          <w:sz w:val="28"/>
        </w:rPr>
        <w:t xml:space="preserve">of money to a stated person- </w:t>
      </w:r>
      <w:proofErr w:type="gramStart"/>
      <w:r w:rsidRPr="002B6D0C">
        <w:rPr>
          <w:bCs/>
          <w:sz w:val="28"/>
        </w:rPr>
        <w:t>e.g.</w:t>
      </w:r>
      <w:proofErr w:type="gramEnd"/>
      <w:r w:rsidRPr="002B6D0C">
        <w:rPr>
          <w:bCs/>
          <w:sz w:val="28"/>
        </w:rPr>
        <w:t xml:space="preserve"> mortgage payments</w:t>
      </w:r>
      <w:r w:rsidR="0093017B">
        <w:rPr>
          <w:bCs/>
          <w:sz w:val="28"/>
        </w:rPr>
        <w:t xml:space="preserve">, rent payments. Payment interval cannot be changed. </w:t>
      </w:r>
    </w:p>
    <w:p w14:paraId="58152402" w14:textId="02D17647" w:rsidR="002B6D0C" w:rsidRPr="002B6D0C" w:rsidRDefault="002B6D0C" w:rsidP="002B6D0C">
      <w:pPr>
        <w:rPr>
          <w:sz w:val="28"/>
        </w:rPr>
      </w:pPr>
      <w:r w:rsidRPr="002B6D0C">
        <w:rPr>
          <w:b/>
          <w:bCs/>
          <w:sz w:val="28"/>
          <w:lang w:val="en-GB"/>
        </w:rPr>
        <w:t>Direct Debit:</w:t>
      </w:r>
      <w:r w:rsidRPr="002B6D0C">
        <w:rPr>
          <w:bCs/>
          <w:sz w:val="28"/>
          <w:lang w:val="en-GB"/>
        </w:rPr>
        <w:t xml:space="preserve"> </w:t>
      </w:r>
      <w:r w:rsidR="00DB3A91" w:rsidRPr="0093017B">
        <w:rPr>
          <w:sz w:val="28"/>
          <w:szCs w:val="28"/>
        </w:rPr>
        <w:t>A current account holder gives permission to another person or business to withdraw variable</w:t>
      </w:r>
      <w:r w:rsidR="0093017B" w:rsidRPr="0093017B">
        <w:rPr>
          <w:sz w:val="28"/>
          <w:szCs w:val="28"/>
        </w:rPr>
        <w:t>/different</w:t>
      </w:r>
      <w:r w:rsidR="00DB3A91" w:rsidRPr="0093017B">
        <w:rPr>
          <w:sz w:val="28"/>
          <w:szCs w:val="28"/>
        </w:rPr>
        <w:t xml:space="preserve"> amounts from their account</w:t>
      </w:r>
      <w:r w:rsidR="0093017B" w:rsidRPr="0093017B">
        <w:rPr>
          <w:sz w:val="28"/>
          <w:szCs w:val="28"/>
        </w:rPr>
        <w:t xml:space="preserve">. The time for payments can be changed and the payments are quick and efficient. Used for household bills </w:t>
      </w:r>
      <w:r w:rsidR="0093017B">
        <w:rPr>
          <w:sz w:val="28"/>
          <w:szCs w:val="28"/>
        </w:rPr>
        <w:t>like phone bills, gas etc…</w:t>
      </w:r>
    </w:p>
    <w:p w14:paraId="3E133300" w14:textId="77777777" w:rsidR="002B6D0C" w:rsidRDefault="002B6D0C" w:rsidP="002A34A4">
      <w:pPr>
        <w:rPr>
          <w:sz w:val="28"/>
        </w:rPr>
      </w:pPr>
      <w:r>
        <w:rPr>
          <w:noProof/>
          <w:lang w:eastAsia="en-IE"/>
        </w:rPr>
        <w:drawing>
          <wp:inline distT="0" distB="0" distL="0" distR="0" wp14:anchorId="53CAD9C4" wp14:editId="28110859">
            <wp:extent cx="5731510" cy="1817428"/>
            <wp:effectExtent l="0" t="0" r="254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5731510" cy="1817428"/>
                    </a:xfrm>
                    <a:prstGeom prst="rect">
                      <a:avLst/>
                    </a:prstGeom>
                  </pic:spPr>
                </pic:pic>
              </a:graphicData>
            </a:graphic>
          </wp:inline>
        </w:drawing>
      </w:r>
    </w:p>
    <w:p w14:paraId="01984B6A" w14:textId="77777777" w:rsidR="002B6D0C" w:rsidRPr="00DA2589" w:rsidRDefault="00DA2589" w:rsidP="002A34A4">
      <w:pPr>
        <w:rPr>
          <w:color w:val="FF0000"/>
          <w:sz w:val="28"/>
        </w:rPr>
      </w:pPr>
      <w:r>
        <w:rPr>
          <w:color w:val="FF0000"/>
          <w:sz w:val="28"/>
        </w:rPr>
        <w:t xml:space="preserve">5. </w:t>
      </w:r>
      <w:r w:rsidR="002B6D0C" w:rsidRPr="00DA2589">
        <w:rPr>
          <w:color w:val="FF0000"/>
          <w:sz w:val="28"/>
        </w:rPr>
        <w:t>Bank Draft</w:t>
      </w:r>
    </w:p>
    <w:p w14:paraId="4A91CEC4" w14:textId="77777777" w:rsidR="00A52392" w:rsidRPr="002B6D0C" w:rsidRDefault="006D57ED" w:rsidP="002B6D0C">
      <w:pPr>
        <w:rPr>
          <w:sz w:val="28"/>
        </w:rPr>
      </w:pPr>
      <w:r w:rsidRPr="002B6D0C">
        <w:rPr>
          <w:sz w:val="28"/>
        </w:rPr>
        <w:t xml:space="preserve">We buy this cheque from the bank to pay large sums of money. Usually used to pay large sums of money where cheques are not acceptable. </w:t>
      </w:r>
      <w:r w:rsidRPr="002B6D0C">
        <w:rPr>
          <w:sz w:val="28"/>
          <w:lang w:val="en-GB"/>
        </w:rPr>
        <w:t>You may get a bank draft instead of paying in cash for items such as a new car</w:t>
      </w:r>
    </w:p>
    <w:p w14:paraId="56B603F4" w14:textId="77777777" w:rsidR="00DA2589" w:rsidRPr="00DA2589" w:rsidRDefault="00DA2589" w:rsidP="002A34A4">
      <w:pPr>
        <w:rPr>
          <w:sz w:val="28"/>
        </w:rPr>
      </w:pPr>
      <w:r>
        <w:rPr>
          <w:noProof/>
          <w:lang w:eastAsia="en-IE"/>
        </w:rPr>
        <w:drawing>
          <wp:inline distT="0" distB="0" distL="0" distR="0" wp14:anchorId="307A177F" wp14:editId="56E442D2">
            <wp:extent cx="4745712" cy="1903500"/>
            <wp:effectExtent l="0" t="0" r="0" b="190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968" cy="1907212"/>
                    </a:xfrm>
                    <a:prstGeom prst="rect">
                      <a:avLst/>
                    </a:prstGeom>
                    <a:noFill/>
                    <a:ln>
                      <a:noFill/>
                    </a:ln>
                    <a:effectLst/>
                  </pic:spPr>
                </pic:pic>
              </a:graphicData>
            </a:graphic>
          </wp:inline>
        </w:drawing>
      </w:r>
    </w:p>
    <w:p w14:paraId="1FC28946" w14:textId="77777777" w:rsidR="00DA2589" w:rsidRPr="00DA2589" w:rsidRDefault="00DA2589" w:rsidP="00DA2589">
      <w:pPr>
        <w:rPr>
          <w:i/>
          <w:color w:val="FF0000"/>
          <w:sz w:val="28"/>
          <w:lang w:val="en-GB"/>
        </w:rPr>
      </w:pPr>
      <w:r w:rsidRPr="00DA2589">
        <w:rPr>
          <w:i/>
          <w:color w:val="FF0000"/>
          <w:sz w:val="28"/>
          <w:lang w:val="en-GB"/>
        </w:rPr>
        <w:t>Borrowing from Commercial Banks</w:t>
      </w:r>
    </w:p>
    <w:p w14:paraId="05190FE9" w14:textId="77777777" w:rsidR="00DA2589" w:rsidRPr="00DA2589" w:rsidRDefault="00DA2589" w:rsidP="00DA2589">
      <w:pPr>
        <w:rPr>
          <w:color w:val="FF0000"/>
          <w:sz w:val="28"/>
        </w:rPr>
      </w:pPr>
      <w:r w:rsidRPr="00DA2589">
        <w:rPr>
          <w:color w:val="FF0000"/>
          <w:sz w:val="28"/>
        </w:rPr>
        <w:t>1. Bank Overdraft</w:t>
      </w:r>
    </w:p>
    <w:p w14:paraId="3D837017" w14:textId="6C660452" w:rsidR="00DA2589" w:rsidRDefault="0084338B" w:rsidP="002A34A4">
      <w:pPr>
        <w:rPr>
          <w:noProof/>
          <w:lang w:eastAsia="en-IE"/>
        </w:rPr>
      </w:pPr>
      <w:r w:rsidRPr="0084338B">
        <w:rPr>
          <w:sz w:val="28"/>
        </w:rPr>
        <w:lastRenderedPageBreak/>
        <w:t>A bank allows the account holder to withdraw/spend more money than they actually have in their current account.</w:t>
      </w:r>
      <w:r>
        <w:rPr>
          <w:sz w:val="28"/>
        </w:rPr>
        <w:t xml:space="preserve"> The account holder needs to be aware of interest payments for late repayments. </w:t>
      </w:r>
    </w:p>
    <w:p w14:paraId="20C0B274" w14:textId="3333F9BE" w:rsidR="0084338B" w:rsidRDefault="0084338B" w:rsidP="002A34A4">
      <w:pPr>
        <w:rPr>
          <w:i/>
          <w:color w:val="C00000"/>
          <w:sz w:val="28"/>
        </w:rPr>
      </w:pPr>
      <w:r w:rsidRPr="0084338B">
        <w:rPr>
          <w:i/>
          <w:color w:val="C00000"/>
          <w:sz w:val="28"/>
        </w:rPr>
        <w:drawing>
          <wp:inline distT="0" distB="0" distL="0" distR="0" wp14:anchorId="6C00B3B4" wp14:editId="71FAFDBE">
            <wp:extent cx="3482642" cy="160795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2642" cy="1607959"/>
                    </a:xfrm>
                    <a:prstGeom prst="rect">
                      <a:avLst/>
                    </a:prstGeom>
                  </pic:spPr>
                </pic:pic>
              </a:graphicData>
            </a:graphic>
          </wp:inline>
        </w:drawing>
      </w:r>
    </w:p>
    <w:p w14:paraId="766FFF7D" w14:textId="77777777" w:rsidR="00DA2589" w:rsidRDefault="00DA2589" w:rsidP="002A34A4">
      <w:pPr>
        <w:rPr>
          <w:color w:val="FF0000"/>
          <w:sz w:val="28"/>
        </w:rPr>
      </w:pPr>
      <w:r w:rsidRPr="00DA2589">
        <w:rPr>
          <w:color w:val="FF0000"/>
          <w:sz w:val="28"/>
        </w:rPr>
        <w:t>2. Credit Cards</w:t>
      </w:r>
    </w:p>
    <w:p w14:paraId="41A95625" w14:textId="77777777" w:rsidR="00A52392" w:rsidRPr="00DA2589" w:rsidRDefault="006D57ED" w:rsidP="00DA2589">
      <w:pPr>
        <w:rPr>
          <w:sz w:val="28"/>
        </w:rPr>
      </w:pPr>
      <w:r w:rsidRPr="00DA2589">
        <w:rPr>
          <w:sz w:val="28"/>
        </w:rPr>
        <w:t>Similar to Debit cards, but they differ as the money is not instantly paid from the account of the person paying for the good, instead the credit card company pay it within a few days</w:t>
      </w:r>
    </w:p>
    <w:p w14:paraId="185AAD79" w14:textId="77777777" w:rsidR="00A52392" w:rsidRPr="00DA2589" w:rsidRDefault="006D57ED" w:rsidP="00DA2589">
      <w:pPr>
        <w:rPr>
          <w:sz w:val="28"/>
        </w:rPr>
      </w:pPr>
      <w:r w:rsidRPr="00DA2589">
        <w:rPr>
          <w:sz w:val="28"/>
        </w:rPr>
        <w:t>The credit card allows the buyer to spend more than is in their account up to an agreed limit with the credit card company</w:t>
      </w:r>
    </w:p>
    <w:p w14:paraId="69BDC13D" w14:textId="77777777" w:rsidR="00A52392" w:rsidRDefault="006D57ED" w:rsidP="00DA2589">
      <w:pPr>
        <w:rPr>
          <w:sz w:val="28"/>
        </w:rPr>
      </w:pPr>
      <w:r w:rsidRPr="00DA2589">
        <w:rPr>
          <w:sz w:val="28"/>
        </w:rPr>
        <w:t>No interest is paid provided the full amount is paid within 28 days of the account statement being issued. If the full amount is not paid, a high amount of interest applies</w:t>
      </w:r>
    </w:p>
    <w:p w14:paraId="2FAB2989" w14:textId="77777777" w:rsidR="00DA2589" w:rsidRDefault="00DA2589" w:rsidP="00DA2589">
      <w:pPr>
        <w:rPr>
          <w:sz w:val="28"/>
        </w:rPr>
      </w:pPr>
      <w:r>
        <w:rPr>
          <w:noProof/>
          <w:lang w:eastAsia="en-IE"/>
        </w:rPr>
        <w:drawing>
          <wp:inline distT="0" distB="0" distL="0" distR="0" wp14:anchorId="53942C4C" wp14:editId="76744B94">
            <wp:extent cx="2872596" cy="1416938"/>
            <wp:effectExtent l="0" t="0" r="444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78027" cy="1419617"/>
                    </a:xfrm>
                    <a:prstGeom prst="rect">
                      <a:avLst/>
                    </a:prstGeom>
                  </pic:spPr>
                </pic:pic>
              </a:graphicData>
            </a:graphic>
          </wp:inline>
        </w:drawing>
      </w:r>
    </w:p>
    <w:p w14:paraId="54654795" w14:textId="77777777" w:rsidR="00DA2589" w:rsidRPr="00DA2589" w:rsidRDefault="00DA2589" w:rsidP="00DA2589">
      <w:pPr>
        <w:rPr>
          <w:color w:val="FF0000"/>
          <w:sz w:val="28"/>
        </w:rPr>
      </w:pPr>
      <w:r w:rsidRPr="00DA2589">
        <w:rPr>
          <w:color w:val="FF0000"/>
          <w:sz w:val="28"/>
        </w:rPr>
        <w:t>3. Loans</w:t>
      </w:r>
    </w:p>
    <w:p w14:paraId="4C77FEA9" w14:textId="77777777" w:rsidR="00A52392" w:rsidRPr="00DA2589" w:rsidRDefault="006D57ED" w:rsidP="00DA2589">
      <w:pPr>
        <w:rPr>
          <w:sz w:val="28"/>
        </w:rPr>
      </w:pPr>
      <w:r w:rsidRPr="00DA2589">
        <w:rPr>
          <w:sz w:val="28"/>
          <w:lang w:val="en-GB"/>
        </w:rPr>
        <w:t>A loan is a sum of money that is borrowed by a customer from a bank and is repaid over a period of time.</w:t>
      </w:r>
      <w:r w:rsidR="00DA2589">
        <w:rPr>
          <w:sz w:val="28"/>
        </w:rPr>
        <w:t xml:space="preserve"> </w:t>
      </w:r>
      <w:r w:rsidRPr="00DA2589">
        <w:rPr>
          <w:sz w:val="28"/>
          <w:lang w:val="en-GB"/>
        </w:rPr>
        <w:t>They can be short term (up to 1 year), medium term (1-5 years), or long term (5 years +)</w:t>
      </w:r>
    </w:p>
    <w:p w14:paraId="327189F0" w14:textId="77777777" w:rsidR="00A52392" w:rsidRPr="00DA2589" w:rsidRDefault="006D57ED" w:rsidP="00DA2589">
      <w:pPr>
        <w:rPr>
          <w:sz w:val="28"/>
        </w:rPr>
      </w:pPr>
      <w:r w:rsidRPr="00DA2589">
        <w:rPr>
          <w:sz w:val="28"/>
          <w:lang w:val="en-GB"/>
        </w:rPr>
        <w:t>The customer should shop around for the best interest rates</w:t>
      </w:r>
      <w:r w:rsidR="00DA2589">
        <w:rPr>
          <w:sz w:val="28"/>
        </w:rPr>
        <w:t xml:space="preserve">. </w:t>
      </w:r>
      <w:r w:rsidRPr="00DA2589">
        <w:rPr>
          <w:sz w:val="28"/>
          <w:lang w:val="en-GB"/>
        </w:rPr>
        <w:t>A mortgage is a typical example of a long term loan</w:t>
      </w:r>
    </w:p>
    <w:p w14:paraId="48C58F48" w14:textId="77777777" w:rsidR="00DA2589" w:rsidRDefault="00DA2589" w:rsidP="00DA2589">
      <w:pPr>
        <w:rPr>
          <w:sz w:val="28"/>
        </w:rPr>
      </w:pPr>
      <w:r>
        <w:rPr>
          <w:noProof/>
          <w:lang w:eastAsia="en-IE"/>
        </w:rPr>
        <w:lastRenderedPageBreak/>
        <w:drawing>
          <wp:inline distT="0" distB="0" distL="0" distR="0" wp14:anchorId="66846326" wp14:editId="7FDCA8B4">
            <wp:extent cx="5731510" cy="1762929"/>
            <wp:effectExtent l="0" t="0" r="2540" b="88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762929"/>
                    </a:xfrm>
                    <a:prstGeom prst="rect">
                      <a:avLst/>
                    </a:prstGeom>
                    <a:noFill/>
                    <a:ln>
                      <a:noFill/>
                    </a:ln>
                    <a:effectLst/>
                  </pic:spPr>
                </pic:pic>
              </a:graphicData>
            </a:graphic>
          </wp:inline>
        </w:drawing>
      </w:r>
    </w:p>
    <w:p w14:paraId="5E16A7DA" w14:textId="77777777" w:rsidR="00DA2589" w:rsidRPr="00DA2589" w:rsidRDefault="00DA2589" w:rsidP="00DA2589">
      <w:pPr>
        <w:rPr>
          <w:i/>
          <w:color w:val="C00000"/>
          <w:sz w:val="28"/>
        </w:rPr>
      </w:pPr>
      <w:r w:rsidRPr="00DA2589">
        <w:rPr>
          <w:i/>
          <w:color w:val="C00000"/>
          <w:sz w:val="28"/>
        </w:rPr>
        <w:t>Sample Current Account Statement; look out for all of the different transactions</w:t>
      </w:r>
    </w:p>
    <w:p w14:paraId="26324936" w14:textId="77777777" w:rsidR="00DA2589" w:rsidRDefault="00DA2589" w:rsidP="002A34A4">
      <w:pPr>
        <w:rPr>
          <w:sz w:val="28"/>
        </w:rPr>
      </w:pPr>
      <w:r>
        <w:rPr>
          <w:noProof/>
          <w:lang w:eastAsia="en-IE"/>
        </w:rPr>
        <w:drawing>
          <wp:inline distT="0" distB="0" distL="0" distR="0" wp14:anchorId="4F4103EA" wp14:editId="0C401209">
            <wp:extent cx="5531930" cy="2846717"/>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0700" cy="2856376"/>
                    </a:xfrm>
                    <a:prstGeom prst="rect">
                      <a:avLst/>
                    </a:prstGeom>
                    <a:noFill/>
                    <a:ln>
                      <a:noFill/>
                    </a:ln>
                    <a:effectLst/>
                  </pic:spPr>
                </pic:pic>
              </a:graphicData>
            </a:graphic>
          </wp:inline>
        </w:drawing>
      </w:r>
    </w:p>
    <w:p w14:paraId="722F6F7C" w14:textId="77777777" w:rsidR="00DA2589" w:rsidRPr="00DA2589" w:rsidRDefault="00DA2589" w:rsidP="002A34A4">
      <w:pPr>
        <w:rPr>
          <w:color w:val="FF0000"/>
          <w:sz w:val="28"/>
        </w:rPr>
      </w:pPr>
      <w:r w:rsidRPr="00DA2589">
        <w:rPr>
          <w:color w:val="FF0000"/>
          <w:sz w:val="28"/>
        </w:rPr>
        <w:t xml:space="preserve">Other Services: </w:t>
      </w:r>
    </w:p>
    <w:p w14:paraId="20D4E435" w14:textId="77777777" w:rsidR="00DA2589" w:rsidRPr="00DA2589" w:rsidRDefault="00DA2589" w:rsidP="002A34A4">
      <w:pPr>
        <w:rPr>
          <w:color w:val="FF0000"/>
          <w:sz w:val="28"/>
        </w:rPr>
      </w:pPr>
      <w:r w:rsidRPr="00DA2589">
        <w:rPr>
          <w:color w:val="FF0000"/>
          <w:sz w:val="28"/>
        </w:rPr>
        <w:t>1. Online Banking</w:t>
      </w:r>
    </w:p>
    <w:p w14:paraId="224377FC" w14:textId="77777777" w:rsidR="00DA2589" w:rsidRDefault="00DA2589" w:rsidP="002A34A4">
      <w:pPr>
        <w:rPr>
          <w:sz w:val="28"/>
        </w:rPr>
      </w:pPr>
      <w:r>
        <w:rPr>
          <w:sz w:val="28"/>
        </w:rPr>
        <w:t xml:space="preserve"> Can be accessed online 24/7, via the internet and can be used to</w:t>
      </w:r>
    </w:p>
    <w:p w14:paraId="115EB0E7" w14:textId="77777777" w:rsidR="00A52392" w:rsidRPr="00DA2589" w:rsidRDefault="006D57ED" w:rsidP="00DA2589">
      <w:pPr>
        <w:numPr>
          <w:ilvl w:val="0"/>
          <w:numId w:val="12"/>
        </w:numPr>
        <w:rPr>
          <w:sz w:val="28"/>
        </w:rPr>
      </w:pPr>
      <w:r w:rsidRPr="00DA2589">
        <w:rPr>
          <w:sz w:val="28"/>
          <w:lang w:val="en-GB"/>
        </w:rPr>
        <w:t>Monitor accounts</w:t>
      </w:r>
    </w:p>
    <w:p w14:paraId="78B543CA" w14:textId="77777777" w:rsidR="00A52392" w:rsidRPr="00DA2589" w:rsidRDefault="006D57ED" w:rsidP="00DA2589">
      <w:pPr>
        <w:numPr>
          <w:ilvl w:val="0"/>
          <w:numId w:val="12"/>
        </w:numPr>
        <w:rPr>
          <w:sz w:val="28"/>
        </w:rPr>
      </w:pPr>
      <w:r w:rsidRPr="00DA2589">
        <w:rPr>
          <w:sz w:val="28"/>
          <w:lang w:val="en-GB"/>
        </w:rPr>
        <w:t>Search payment history</w:t>
      </w:r>
    </w:p>
    <w:p w14:paraId="5CF68D39" w14:textId="77777777" w:rsidR="00A52392" w:rsidRPr="00DA2589" w:rsidRDefault="006D57ED" w:rsidP="00DA2589">
      <w:pPr>
        <w:numPr>
          <w:ilvl w:val="0"/>
          <w:numId w:val="12"/>
        </w:numPr>
        <w:rPr>
          <w:sz w:val="28"/>
        </w:rPr>
      </w:pPr>
      <w:r w:rsidRPr="00DA2589">
        <w:rPr>
          <w:sz w:val="28"/>
          <w:lang w:val="en-GB"/>
        </w:rPr>
        <w:t>Credit Transfers</w:t>
      </w:r>
    </w:p>
    <w:p w14:paraId="7994B2D3" w14:textId="77777777" w:rsidR="00A52392" w:rsidRPr="00DA2589" w:rsidRDefault="006D57ED" w:rsidP="00DA2589">
      <w:pPr>
        <w:numPr>
          <w:ilvl w:val="0"/>
          <w:numId w:val="12"/>
        </w:numPr>
        <w:rPr>
          <w:sz w:val="28"/>
        </w:rPr>
      </w:pPr>
      <w:r w:rsidRPr="00DA2589">
        <w:rPr>
          <w:sz w:val="28"/>
          <w:lang w:val="en-GB"/>
        </w:rPr>
        <w:t>Get online bank statements</w:t>
      </w:r>
    </w:p>
    <w:p w14:paraId="589D30CD" w14:textId="77777777" w:rsidR="00A52392" w:rsidRPr="00DA2589" w:rsidRDefault="006D57ED" w:rsidP="00DA2589">
      <w:pPr>
        <w:numPr>
          <w:ilvl w:val="0"/>
          <w:numId w:val="12"/>
        </w:numPr>
        <w:rPr>
          <w:sz w:val="28"/>
        </w:rPr>
      </w:pPr>
      <w:r w:rsidRPr="00DA2589">
        <w:rPr>
          <w:sz w:val="28"/>
          <w:lang w:val="en-GB"/>
        </w:rPr>
        <w:t>Set up standing orders and direct debits</w:t>
      </w:r>
    </w:p>
    <w:p w14:paraId="216614E5" w14:textId="77777777" w:rsidR="00DA2589" w:rsidRDefault="00DA2589" w:rsidP="002A34A4">
      <w:pPr>
        <w:rPr>
          <w:sz w:val="28"/>
        </w:rPr>
      </w:pPr>
      <w:r>
        <w:rPr>
          <w:noProof/>
          <w:lang w:eastAsia="en-IE"/>
        </w:rPr>
        <w:lastRenderedPageBreak/>
        <w:drawing>
          <wp:inline distT="0" distB="0" distL="0" distR="0" wp14:anchorId="11009793" wp14:editId="5EC38DA2">
            <wp:extent cx="4222412" cy="2016224"/>
            <wp:effectExtent l="0" t="0" r="6985" b="317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2412" cy="201622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43C68A9" w14:textId="77777777" w:rsidR="00DA2589" w:rsidRDefault="00DA2589" w:rsidP="002A34A4">
      <w:pPr>
        <w:rPr>
          <w:color w:val="FF0000"/>
          <w:sz w:val="28"/>
        </w:rPr>
      </w:pPr>
      <w:r w:rsidRPr="00DA2589">
        <w:rPr>
          <w:color w:val="FF0000"/>
          <w:sz w:val="28"/>
        </w:rPr>
        <w:t>2. Foreign Exchange</w:t>
      </w:r>
    </w:p>
    <w:p w14:paraId="7C880291" w14:textId="77777777" w:rsidR="00DA2589" w:rsidRPr="00DA2589" w:rsidRDefault="00DA2589" w:rsidP="00DA2589">
      <w:pPr>
        <w:rPr>
          <w:sz w:val="28"/>
        </w:rPr>
      </w:pPr>
      <w:r w:rsidRPr="00DA2589">
        <w:rPr>
          <w:sz w:val="28"/>
          <w:lang w:val="en-GB"/>
        </w:rPr>
        <w:t>Exchanging currencies in a bank</w:t>
      </w:r>
    </w:p>
    <w:p w14:paraId="08D77974" w14:textId="77777777" w:rsidR="00DA2589" w:rsidRPr="00DA2589" w:rsidRDefault="00DA2589" w:rsidP="00DA2589">
      <w:pPr>
        <w:rPr>
          <w:sz w:val="28"/>
        </w:rPr>
      </w:pPr>
      <w:r w:rsidRPr="00DA2589">
        <w:rPr>
          <w:sz w:val="28"/>
          <w:lang w:val="en-GB"/>
        </w:rPr>
        <w:t>There is a ‘we buy, we sell’ rate that the bank operates</w:t>
      </w:r>
    </w:p>
    <w:p w14:paraId="4D5B0585" w14:textId="77777777" w:rsidR="00DA2589" w:rsidRDefault="006D57ED" w:rsidP="002A34A4">
      <w:pPr>
        <w:rPr>
          <w:color w:val="FF0000"/>
          <w:sz w:val="28"/>
        </w:rPr>
      </w:pPr>
      <w:r>
        <w:rPr>
          <w:noProof/>
          <w:lang w:eastAsia="en-IE"/>
        </w:rPr>
        <w:drawing>
          <wp:inline distT="0" distB="0" distL="0" distR="0" wp14:anchorId="0F1D78A4" wp14:editId="78A9D78F">
            <wp:extent cx="3851920" cy="1916832"/>
            <wp:effectExtent l="0" t="0" r="0" b="7620"/>
            <wp:docPr id="14" name="Picture 3" descr="http://www.visituzbekistan.travel/blog/wp-content/uploads/2012/10/forex-dollar-euro.jpeg"/>
            <wp:cNvGraphicFramePr/>
            <a:graphic xmlns:a="http://schemas.openxmlformats.org/drawingml/2006/main">
              <a:graphicData uri="http://schemas.openxmlformats.org/drawingml/2006/picture">
                <pic:pic xmlns:pic="http://schemas.openxmlformats.org/drawingml/2006/picture">
                  <pic:nvPicPr>
                    <pic:cNvPr id="4" name="Picture 3" descr="http://www.visituzbekistan.travel/blog/wp-content/uploads/2012/10/forex-dollar-euro.jpeg"/>
                    <pic:cNvPicPr/>
                  </pic:nvPicPr>
                  <pic:blipFill>
                    <a:blip r:embed="rId20" cstate="print"/>
                    <a:srcRect/>
                    <a:stretch>
                      <a:fillRect/>
                    </a:stretch>
                  </pic:blipFill>
                  <pic:spPr bwMode="auto">
                    <a:xfrm>
                      <a:off x="0" y="0"/>
                      <a:ext cx="3851920" cy="1916832"/>
                    </a:xfrm>
                    <a:prstGeom prst="rect">
                      <a:avLst/>
                    </a:prstGeom>
                    <a:noFill/>
                    <a:ln w="9525">
                      <a:noFill/>
                      <a:miter lim="800000"/>
                      <a:headEnd/>
                      <a:tailEnd/>
                    </a:ln>
                  </pic:spPr>
                </pic:pic>
              </a:graphicData>
            </a:graphic>
          </wp:inline>
        </w:drawing>
      </w:r>
    </w:p>
    <w:p w14:paraId="37EFA9DE" w14:textId="77777777" w:rsidR="006D57ED" w:rsidRDefault="006D57ED" w:rsidP="002A34A4">
      <w:pPr>
        <w:rPr>
          <w:color w:val="FF0000"/>
          <w:sz w:val="28"/>
        </w:rPr>
      </w:pPr>
    </w:p>
    <w:p w14:paraId="0054685E" w14:textId="77777777" w:rsidR="006D57ED" w:rsidRDefault="006D57ED" w:rsidP="006D57ED">
      <w:pPr>
        <w:jc w:val="center"/>
        <w:rPr>
          <w:color w:val="FF0000"/>
          <w:sz w:val="28"/>
        </w:rPr>
      </w:pPr>
      <w:r>
        <w:rPr>
          <w:color w:val="FF0000"/>
          <w:sz w:val="28"/>
        </w:rPr>
        <w:t>2. Credit Unions</w:t>
      </w:r>
    </w:p>
    <w:p w14:paraId="413492E6" w14:textId="77777777" w:rsidR="00A52392" w:rsidRPr="006D57ED" w:rsidRDefault="006D57ED" w:rsidP="006D57ED">
      <w:pPr>
        <w:rPr>
          <w:sz w:val="28"/>
        </w:rPr>
      </w:pPr>
      <w:r w:rsidRPr="006D57ED">
        <w:rPr>
          <w:sz w:val="28"/>
          <w:lang w:val="en-GB"/>
        </w:rPr>
        <w:t>Credit Unions are examples of cooperatives as they are owned and run by members</w:t>
      </w:r>
    </w:p>
    <w:p w14:paraId="18F4569A" w14:textId="77777777" w:rsidR="00A52392" w:rsidRPr="006D57ED" w:rsidRDefault="006D57ED" w:rsidP="006D57ED">
      <w:pPr>
        <w:rPr>
          <w:sz w:val="28"/>
        </w:rPr>
      </w:pPr>
      <w:r w:rsidRPr="006D57ED">
        <w:rPr>
          <w:sz w:val="28"/>
          <w:lang w:val="en-GB"/>
        </w:rPr>
        <w:t>When a person puts money into the Credit Union, they become a member. Members receive a return on their shares at the end of the year</w:t>
      </w:r>
    </w:p>
    <w:p w14:paraId="70AB1A06" w14:textId="77777777" w:rsidR="00A52392" w:rsidRPr="006D57ED" w:rsidRDefault="006D57ED" w:rsidP="006D57ED">
      <w:pPr>
        <w:rPr>
          <w:sz w:val="28"/>
        </w:rPr>
      </w:pPr>
      <w:r w:rsidRPr="006D57ED">
        <w:rPr>
          <w:sz w:val="28"/>
          <w:lang w:val="en-GB"/>
        </w:rPr>
        <w:t>They are not for profit organisations, and offer services to members such as loans, savings, and insurance policies</w:t>
      </w:r>
    </w:p>
    <w:p w14:paraId="6F124E57" w14:textId="77777777" w:rsidR="006D57ED" w:rsidRDefault="006D57ED" w:rsidP="002A34A4">
      <w:pPr>
        <w:rPr>
          <w:color w:val="FF0000"/>
          <w:sz w:val="28"/>
        </w:rPr>
      </w:pPr>
      <w:r>
        <w:rPr>
          <w:noProof/>
          <w:lang w:eastAsia="en-IE"/>
        </w:rPr>
        <w:lastRenderedPageBreak/>
        <w:drawing>
          <wp:inline distT="0" distB="0" distL="0" distR="0" wp14:anchorId="26BF7AB1" wp14:editId="1AD2A7F4">
            <wp:extent cx="2921396" cy="1810544"/>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396" cy="181054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C544AAE" w14:textId="77777777" w:rsidR="006D57ED" w:rsidRDefault="006D57ED" w:rsidP="006D57ED">
      <w:pPr>
        <w:jc w:val="center"/>
        <w:rPr>
          <w:color w:val="FF0000"/>
          <w:sz w:val="28"/>
        </w:rPr>
      </w:pPr>
      <w:r>
        <w:rPr>
          <w:color w:val="FF0000"/>
          <w:sz w:val="28"/>
        </w:rPr>
        <w:t xml:space="preserve">3. </w:t>
      </w:r>
      <w:proofErr w:type="gramStart"/>
      <w:r>
        <w:rPr>
          <w:color w:val="FF0000"/>
          <w:sz w:val="28"/>
        </w:rPr>
        <w:t>An</w:t>
      </w:r>
      <w:proofErr w:type="gramEnd"/>
      <w:r>
        <w:rPr>
          <w:color w:val="FF0000"/>
          <w:sz w:val="28"/>
        </w:rPr>
        <w:t xml:space="preserve"> Post</w:t>
      </w:r>
    </w:p>
    <w:p w14:paraId="38C1BE6B" w14:textId="77777777" w:rsidR="00A52392" w:rsidRPr="006D57ED" w:rsidRDefault="006D57ED" w:rsidP="006D57ED">
      <w:pPr>
        <w:rPr>
          <w:sz w:val="28"/>
        </w:rPr>
      </w:pPr>
      <w:proofErr w:type="gramStart"/>
      <w:r w:rsidRPr="006D57ED">
        <w:rPr>
          <w:sz w:val="28"/>
          <w:lang w:val="en-GB"/>
        </w:rPr>
        <w:t>An</w:t>
      </w:r>
      <w:proofErr w:type="gramEnd"/>
      <w:r w:rsidRPr="006D57ED">
        <w:rPr>
          <w:sz w:val="28"/>
          <w:lang w:val="en-GB"/>
        </w:rPr>
        <w:t xml:space="preserve"> Post is owned by the government, and serve 1.7 million customers each week</w:t>
      </w:r>
    </w:p>
    <w:p w14:paraId="7BB2D41A" w14:textId="77777777" w:rsidR="00A52392" w:rsidRPr="006D57ED" w:rsidRDefault="006D57ED" w:rsidP="006D57ED">
      <w:pPr>
        <w:rPr>
          <w:sz w:val="28"/>
        </w:rPr>
      </w:pPr>
      <w:r w:rsidRPr="006D57ED">
        <w:rPr>
          <w:sz w:val="28"/>
          <w:lang w:val="en-GB"/>
        </w:rPr>
        <w:t>In addition to postal services, they also provide a range of financial products including saving, foreign exchange, and transferring money</w:t>
      </w:r>
    </w:p>
    <w:p w14:paraId="167FE35B" w14:textId="77777777" w:rsidR="006D57ED" w:rsidRDefault="006D57ED" w:rsidP="002A34A4">
      <w:pPr>
        <w:rPr>
          <w:color w:val="FF0000"/>
          <w:sz w:val="28"/>
        </w:rPr>
      </w:pPr>
      <w:r>
        <w:rPr>
          <w:noProof/>
          <w:lang w:eastAsia="en-IE"/>
        </w:rPr>
        <w:drawing>
          <wp:inline distT="0" distB="0" distL="0" distR="0" wp14:anchorId="1E81F257" wp14:editId="7A3ABE02">
            <wp:extent cx="3744416" cy="2383482"/>
            <wp:effectExtent l="0" t="0" r="889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4416" cy="23834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341E1EA" w14:textId="77777777" w:rsidR="006D57ED" w:rsidRDefault="006D57ED" w:rsidP="002A34A4">
      <w:pPr>
        <w:rPr>
          <w:color w:val="FF0000"/>
          <w:sz w:val="28"/>
        </w:rPr>
      </w:pPr>
    </w:p>
    <w:p w14:paraId="5184AF44" w14:textId="77777777" w:rsidR="006D57ED" w:rsidRDefault="006D57ED" w:rsidP="006D57ED">
      <w:pPr>
        <w:jc w:val="center"/>
        <w:rPr>
          <w:color w:val="FF0000"/>
          <w:sz w:val="28"/>
        </w:rPr>
      </w:pPr>
      <w:r>
        <w:rPr>
          <w:color w:val="FF0000"/>
          <w:sz w:val="28"/>
        </w:rPr>
        <w:t>Regulating Financial Service Providers</w:t>
      </w:r>
    </w:p>
    <w:p w14:paraId="6A4494B3" w14:textId="77777777" w:rsidR="00A52392" w:rsidRPr="006D57ED" w:rsidRDefault="006D57ED" w:rsidP="006D57ED">
      <w:pPr>
        <w:rPr>
          <w:sz w:val="28"/>
        </w:rPr>
      </w:pPr>
      <w:r w:rsidRPr="006D57ED">
        <w:rPr>
          <w:sz w:val="28"/>
          <w:lang w:val="en-GB"/>
        </w:rPr>
        <w:t xml:space="preserve">The </w:t>
      </w:r>
      <w:r w:rsidRPr="006D57ED">
        <w:rPr>
          <w:b/>
          <w:bCs/>
          <w:sz w:val="28"/>
          <w:lang w:val="en-GB"/>
        </w:rPr>
        <w:t xml:space="preserve">Central Bank in Ireland </w:t>
      </w:r>
      <w:r w:rsidRPr="006D57ED">
        <w:rPr>
          <w:sz w:val="28"/>
          <w:lang w:val="en-GB"/>
        </w:rPr>
        <w:t>is responsible for looking after the interests of the financial services sector in Ireland</w:t>
      </w:r>
    </w:p>
    <w:p w14:paraId="64097E6D" w14:textId="77777777" w:rsidR="00A52392" w:rsidRPr="006D57ED" w:rsidRDefault="006D57ED" w:rsidP="006D57ED">
      <w:pPr>
        <w:numPr>
          <w:ilvl w:val="0"/>
          <w:numId w:val="15"/>
        </w:numPr>
        <w:rPr>
          <w:sz w:val="28"/>
        </w:rPr>
      </w:pPr>
      <w:r w:rsidRPr="006D57ED">
        <w:rPr>
          <w:sz w:val="28"/>
          <w:lang w:val="en-GB"/>
        </w:rPr>
        <w:t>They aim to:</w:t>
      </w:r>
    </w:p>
    <w:p w14:paraId="5B440EE9" w14:textId="77777777" w:rsidR="00A52392" w:rsidRPr="006D57ED" w:rsidRDefault="006D57ED" w:rsidP="006D57ED">
      <w:pPr>
        <w:numPr>
          <w:ilvl w:val="0"/>
          <w:numId w:val="16"/>
        </w:numPr>
        <w:rPr>
          <w:sz w:val="28"/>
        </w:rPr>
      </w:pPr>
      <w:r w:rsidRPr="006D57ED">
        <w:rPr>
          <w:sz w:val="28"/>
          <w:lang w:val="en-GB"/>
        </w:rPr>
        <w:t>Regulate the financial service providers</w:t>
      </w:r>
    </w:p>
    <w:p w14:paraId="5CFCEF63" w14:textId="77777777" w:rsidR="00A52392" w:rsidRPr="006D57ED" w:rsidRDefault="006D57ED" w:rsidP="006D57ED">
      <w:pPr>
        <w:numPr>
          <w:ilvl w:val="0"/>
          <w:numId w:val="16"/>
        </w:numPr>
        <w:rPr>
          <w:sz w:val="28"/>
        </w:rPr>
      </w:pPr>
      <w:r w:rsidRPr="006D57ED">
        <w:rPr>
          <w:sz w:val="28"/>
          <w:lang w:val="en-GB"/>
        </w:rPr>
        <w:t>Protect consumers from financial service fraud</w:t>
      </w:r>
    </w:p>
    <w:p w14:paraId="6E7894A2" w14:textId="77777777" w:rsidR="00A52392" w:rsidRPr="006D57ED" w:rsidRDefault="006D57ED" w:rsidP="006D57ED">
      <w:pPr>
        <w:numPr>
          <w:ilvl w:val="0"/>
          <w:numId w:val="16"/>
        </w:numPr>
        <w:rPr>
          <w:sz w:val="28"/>
        </w:rPr>
      </w:pPr>
      <w:r w:rsidRPr="006D57ED">
        <w:rPr>
          <w:sz w:val="28"/>
          <w:lang w:val="en-GB"/>
        </w:rPr>
        <w:lastRenderedPageBreak/>
        <w:t>Provide financial advice</w:t>
      </w:r>
    </w:p>
    <w:p w14:paraId="22EB0BBB" w14:textId="707BDACF" w:rsidR="006D57ED" w:rsidRDefault="0084338B" w:rsidP="007619B3">
      <w:pPr>
        <w:jc w:val="center"/>
        <w:rPr>
          <w:noProof/>
          <w:color w:val="FF0000"/>
          <w:sz w:val="32"/>
          <w:szCs w:val="32"/>
          <w:lang w:eastAsia="en-IE"/>
        </w:rPr>
      </w:pPr>
      <w:r w:rsidRPr="007619B3">
        <w:rPr>
          <w:noProof/>
          <w:color w:val="FF0000"/>
          <w:sz w:val="32"/>
          <w:szCs w:val="32"/>
          <w:lang w:eastAsia="en-IE"/>
        </w:rPr>
        <w:t>The Future</w:t>
      </w:r>
      <w:r w:rsidR="007619B3" w:rsidRPr="007619B3">
        <w:rPr>
          <w:noProof/>
          <w:color w:val="FF0000"/>
          <w:sz w:val="32"/>
          <w:szCs w:val="32"/>
          <w:lang w:eastAsia="en-IE"/>
        </w:rPr>
        <w:t>?</w:t>
      </w:r>
    </w:p>
    <w:p w14:paraId="5A862232" w14:textId="18173AA2" w:rsidR="007619B3" w:rsidRPr="007619B3" w:rsidRDefault="007619B3" w:rsidP="007619B3">
      <w:pPr>
        <w:jc w:val="center"/>
        <w:rPr>
          <w:noProof/>
          <w:color w:val="FF0000"/>
          <w:sz w:val="32"/>
          <w:szCs w:val="32"/>
          <w:lang w:eastAsia="en-IE"/>
        </w:rPr>
      </w:pPr>
      <w:r w:rsidRPr="007619B3">
        <w:rPr>
          <w:noProof/>
          <w:color w:val="FF0000"/>
          <w:sz w:val="32"/>
          <w:szCs w:val="32"/>
          <w:lang w:eastAsia="en-IE"/>
        </w:rPr>
        <w:drawing>
          <wp:inline distT="0" distB="0" distL="0" distR="0" wp14:anchorId="4E312102" wp14:editId="6C3D5D1E">
            <wp:extent cx="5731510" cy="338391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83915"/>
                    </a:xfrm>
                    <a:prstGeom prst="rect">
                      <a:avLst/>
                    </a:prstGeom>
                  </pic:spPr>
                </pic:pic>
              </a:graphicData>
            </a:graphic>
          </wp:inline>
        </w:drawing>
      </w:r>
    </w:p>
    <w:p w14:paraId="32A4A73B" w14:textId="77777777" w:rsidR="007619B3" w:rsidRDefault="007619B3" w:rsidP="002A34A4">
      <w:pPr>
        <w:rPr>
          <w:color w:val="FF0000"/>
          <w:sz w:val="28"/>
        </w:rPr>
      </w:pPr>
    </w:p>
    <w:p w14:paraId="6536804F" w14:textId="092A30F4" w:rsidR="0084338B" w:rsidRPr="00DA2589" w:rsidRDefault="0084338B" w:rsidP="007619B3">
      <w:pPr>
        <w:jc w:val="center"/>
        <w:rPr>
          <w:color w:val="FF0000"/>
          <w:sz w:val="28"/>
        </w:rPr>
      </w:pPr>
      <w:r w:rsidRPr="0084338B">
        <w:rPr>
          <w:color w:val="FF0000"/>
          <w:sz w:val="28"/>
        </w:rPr>
        <w:drawing>
          <wp:inline distT="0" distB="0" distL="0" distR="0" wp14:anchorId="507CBFDF" wp14:editId="64804DCE">
            <wp:extent cx="2918460" cy="3771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8713" cy="3772227"/>
                    </a:xfrm>
                    <a:prstGeom prst="rect">
                      <a:avLst/>
                    </a:prstGeom>
                  </pic:spPr>
                </pic:pic>
              </a:graphicData>
            </a:graphic>
          </wp:inline>
        </w:drawing>
      </w:r>
    </w:p>
    <w:sectPr w:rsidR="0084338B" w:rsidRPr="00DA25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67B"/>
    <w:multiLevelType w:val="hybridMultilevel"/>
    <w:tmpl w:val="AA4A43B2"/>
    <w:lvl w:ilvl="0" w:tplc="944253F8">
      <w:start w:val="1"/>
      <w:numFmt w:val="bullet"/>
      <w:lvlText w:val="•"/>
      <w:lvlJc w:val="left"/>
      <w:pPr>
        <w:tabs>
          <w:tab w:val="num" w:pos="720"/>
        </w:tabs>
        <w:ind w:left="720" w:hanging="360"/>
      </w:pPr>
      <w:rPr>
        <w:rFonts w:ascii="Arial" w:hAnsi="Arial" w:hint="default"/>
      </w:rPr>
    </w:lvl>
    <w:lvl w:ilvl="1" w:tplc="B7AE246C" w:tentative="1">
      <w:start w:val="1"/>
      <w:numFmt w:val="bullet"/>
      <w:lvlText w:val="•"/>
      <w:lvlJc w:val="left"/>
      <w:pPr>
        <w:tabs>
          <w:tab w:val="num" w:pos="1440"/>
        </w:tabs>
        <w:ind w:left="1440" w:hanging="360"/>
      </w:pPr>
      <w:rPr>
        <w:rFonts w:ascii="Arial" w:hAnsi="Arial" w:hint="default"/>
      </w:rPr>
    </w:lvl>
    <w:lvl w:ilvl="2" w:tplc="A370937A" w:tentative="1">
      <w:start w:val="1"/>
      <w:numFmt w:val="bullet"/>
      <w:lvlText w:val="•"/>
      <w:lvlJc w:val="left"/>
      <w:pPr>
        <w:tabs>
          <w:tab w:val="num" w:pos="2160"/>
        </w:tabs>
        <w:ind w:left="2160" w:hanging="360"/>
      </w:pPr>
      <w:rPr>
        <w:rFonts w:ascii="Arial" w:hAnsi="Arial" w:hint="default"/>
      </w:rPr>
    </w:lvl>
    <w:lvl w:ilvl="3" w:tplc="57D84E7C" w:tentative="1">
      <w:start w:val="1"/>
      <w:numFmt w:val="bullet"/>
      <w:lvlText w:val="•"/>
      <w:lvlJc w:val="left"/>
      <w:pPr>
        <w:tabs>
          <w:tab w:val="num" w:pos="2880"/>
        </w:tabs>
        <w:ind w:left="2880" w:hanging="360"/>
      </w:pPr>
      <w:rPr>
        <w:rFonts w:ascii="Arial" w:hAnsi="Arial" w:hint="default"/>
      </w:rPr>
    </w:lvl>
    <w:lvl w:ilvl="4" w:tplc="76AE8178" w:tentative="1">
      <w:start w:val="1"/>
      <w:numFmt w:val="bullet"/>
      <w:lvlText w:val="•"/>
      <w:lvlJc w:val="left"/>
      <w:pPr>
        <w:tabs>
          <w:tab w:val="num" w:pos="3600"/>
        </w:tabs>
        <w:ind w:left="3600" w:hanging="360"/>
      </w:pPr>
      <w:rPr>
        <w:rFonts w:ascii="Arial" w:hAnsi="Arial" w:hint="default"/>
      </w:rPr>
    </w:lvl>
    <w:lvl w:ilvl="5" w:tplc="6F9625E8" w:tentative="1">
      <w:start w:val="1"/>
      <w:numFmt w:val="bullet"/>
      <w:lvlText w:val="•"/>
      <w:lvlJc w:val="left"/>
      <w:pPr>
        <w:tabs>
          <w:tab w:val="num" w:pos="4320"/>
        </w:tabs>
        <w:ind w:left="4320" w:hanging="360"/>
      </w:pPr>
      <w:rPr>
        <w:rFonts w:ascii="Arial" w:hAnsi="Arial" w:hint="default"/>
      </w:rPr>
    </w:lvl>
    <w:lvl w:ilvl="6" w:tplc="9EF0C3BE" w:tentative="1">
      <w:start w:val="1"/>
      <w:numFmt w:val="bullet"/>
      <w:lvlText w:val="•"/>
      <w:lvlJc w:val="left"/>
      <w:pPr>
        <w:tabs>
          <w:tab w:val="num" w:pos="5040"/>
        </w:tabs>
        <w:ind w:left="5040" w:hanging="360"/>
      </w:pPr>
      <w:rPr>
        <w:rFonts w:ascii="Arial" w:hAnsi="Arial" w:hint="default"/>
      </w:rPr>
    </w:lvl>
    <w:lvl w:ilvl="7" w:tplc="D708041C" w:tentative="1">
      <w:start w:val="1"/>
      <w:numFmt w:val="bullet"/>
      <w:lvlText w:val="•"/>
      <w:lvlJc w:val="left"/>
      <w:pPr>
        <w:tabs>
          <w:tab w:val="num" w:pos="5760"/>
        </w:tabs>
        <w:ind w:left="5760" w:hanging="360"/>
      </w:pPr>
      <w:rPr>
        <w:rFonts w:ascii="Arial" w:hAnsi="Arial" w:hint="default"/>
      </w:rPr>
    </w:lvl>
    <w:lvl w:ilvl="8" w:tplc="FEAE24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4420CF"/>
    <w:multiLevelType w:val="hybridMultilevel"/>
    <w:tmpl w:val="DF1230DC"/>
    <w:lvl w:ilvl="0" w:tplc="C4F207B2">
      <w:start w:val="1"/>
      <w:numFmt w:val="bullet"/>
      <w:lvlText w:val="•"/>
      <w:lvlJc w:val="left"/>
      <w:pPr>
        <w:tabs>
          <w:tab w:val="num" w:pos="720"/>
        </w:tabs>
        <w:ind w:left="720" w:hanging="360"/>
      </w:pPr>
      <w:rPr>
        <w:rFonts w:ascii="Arial" w:hAnsi="Arial" w:hint="default"/>
      </w:rPr>
    </w:lvl>
    <w:lvl w:ilvl="1" w:tplc="B5A04B10" w:tentative="1">
      <w:start w:val="1"/>
      <w:numFmt w:val="bullet"/>
      <w:lvlText w:val="•"/>
      <w:lvlJc w:val="left"/>
      <w:pPr>
        <w:tabs>
          <w:tab w:val="num" w:pos="1440"/>
        </w:tabs>
        <w:ind w:left="1440" w:hanging="360"/>
      </w:pPr>
      <w:rPr>
        <w:rFonts w:ascii="Arial" w:hAnsi="Arial" w:hint="default"/>
      </w:rPr>
    </w:lvl>
    <w:lvl w:ilvl="2" w:tplc="1EF61ED2" w:tentative="1">
      <w:start w:val="1"/>
      <w:numFmt w:val="bullet"/>
      <w:lvlText w:val="•"/>
      <w:lvlJc w:val="left"/>
      <w:pPr>
        <w:tabs>
          <w:tab w:val="num" w:pos="2160"/>
        </w:tabs>
        <w:ind w:left="2160" w:hanging="360"/>
      </w:pPr>
      <w:rPr>
        <w:rFonts w:ascii="Arial" w:hAnsi="Arial" w:hint="default"/>
      </w:rPr>
    </w:lvl>
    <w:lvl w:ilvl="3" w:tplc="E9086268" w:tentative="1">
      <w:start w:val="1"/>
      <w:numFmt w:val="bullet"/>
      <w:lvlText w:val="•"/>
      <w:lvlJc w:val="left"/>
      <w:pPr>
        <w:tabs>
          <w:tab w:val="num" w:pos="2880"/>
        </w:tabs>
        <w:ind w:left="2880" w:hanging="360"/>
      </w:pPr>
      <w:rPr>
        <w:rFonts w:ascii="Arial" w:hAnsi="Arial" w:hint="default"/>
      </w:rPr>
    </w:lvl>
    <w:lvl w:ilvl="4" w:tplc="A1CA68BE" w:tentative="1">
      <w:start w:val="1"/>
      <w:numFmt w:val="bullet"/>
      <w:lvlText w:val="•"/>
      <w:lvlJc w:val="left"/>
      <w:pPr>
        <w:tabs>
          <w:tab w:val="num" w:pos="3600"/>
        </w:tabs>
        <w:ind w:left="3600" w:hanging="360"/>
      </w:pPr>
      <w:rPr>
        <w:rFonts w:ascii="Arial" w:hAnsi="Arial" w:hint="default"/>
      </w:rPr>
    </w:lvl>
    <w:lvl w:ilvl="5" w:tplc="CFC2E84C" w:tentative="1">
      <w:start w:val="1"/>
      <w:numFmt w:val="bullet"/>
      <w:lvlText w:val="•"/>
      <w:lvlJc w:val="left"/>
      <w:pPr>
        <w:tabs>
          <w:tab w:val="num" w:pos="4320"/>
        </w:tabs>
        <w:ind w:left="4320" w:hanging="360"/>
      </w:pPr>
      <w:rPr>
        <w:rFonts w:ascii="Arial" w:hAnsi="Arial" w:hint="default"/>
      </w:rPr>
    </w:lvl>
    <w:lvl w:ilvl="6" w:tplc="54CEBB4C" w:tentative="1">
      <w:start w:val="1"/>
      <w:numFmt w:val="bullet"/>
      <w:lvlText w:val="•"/>
      <w:lvlJc w:val="left"/>
      <w:pPr>
        <w:tabs>
          <w:tab w:val="num" w:pos="5040"/>
        </w:tabs>
        <w:ind w:left="5040" w:hanging="360"/>
      </w:pPr>
      <w:rPr>
        <w:rFonts w:ascii="Arial" w:hAnsi="Arial" w:hint="default"/>
      </w:rPr>
    </w:lvl>
    <w:lvl w:ilvl="7" w:tplc="D3ACF03A" w:tentative="1">
      <w:start w:val="1"/>
      <w:numFmt w:val="bullet"/>
      <w:lvlText w:val="•"/>
      <w:lvlJc w:val="left"/>
      <w:pPr>
        <w:tabs>
          <w:tab w:val="num" w:pos="5760"/>
        </w:tabs>
        <w:ind w:left="5760" w:hanging="360"/>
      </w:pPr>
      <w:rPr>
        <w:rFonts w:ascii="Arial" w:hAnsi="Arial" w:hint="default"/>
      </w:rPr>
    </w:lvl>
    <w:lvl w:ilvl="8" w:tplc="910CDE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472B18"/>
    <w:multiLevelType w:val="hybridMultilevel"/>
    <w:tmpl w:val="D5CC6D3C"/>
    <w:lvl w:ilvl="0" w:tplc="0540B986">
      <w:start w:val="1"/>
      <w:numFmt w:val="bullet"/>
      <w:lvlText w:val="•"/>
      <w:lvlJc w:val="left"/>
      <w:pPr>
        <w:tabs>
          <w:tab w:val="num" w:pos="720"/>
        </w:tabs>
        <w:ind w:left="720" w:hanging="360"/>
      </w:pPr>
      <w:rPr>
        <w:rFonts w:ascii="Arial" w:hAnsi="Arial" w:hint="default"/>
      </w:rPr>
    </w:lvl>
    <w:lvl w:ilvl="1" w:tplc="D7CC2FA2" w:tentative="1">
      <w:start w:val="1"/>
      <w:numFmt w:val="bullet"/>
      <w:lvlText w:val="•"/>
      <w:lvlJc w:val="left"/>
      <w:pPr>
        <w:tabs>
          <w:tab w:val="num" w:pos="1440"/>
        </w:tabs>
        <w:ind w:left="1440" w:hanging="360"/>
      </w:pPr>
      <w:rPr>
        <w:rFonts w:ascii="Arial" w:hAnsi="Arial" w:hint="default"/>
      </w:rPr>
    </w:lvl>
    <w:lvl w:ilvl="2" w:tplc="B032ED44" w:tentative="1">
      <w:start w:val="1"/>
      <w:numFmt w:val="bullet"/>
      <w:lvlText w:val="•"/>
      <w:lvlJc w:val="left"/>
      <w:pPr>
        <w:tabs>
          <w:tab w:val="num" w:pos="2160"/>
        </w:tabs>
        <w:ind w:left="2160" w:hanging="360"/>
      </w:pPr>
      <w:rPr>
        <w:rFonts w:ascii="Arial" w:hAnsi="Arial" w:hint="default"/>
      </w:rPr>
    </w:lvl>
    <w:lvl w:ilvl="3" w:tplc="CF6E3180" w:tentative="1">
      <w:start w:val="1"/>
      <w:numFmt w:val="bullet"/>
      <w:lvlText w:val="•"/>
      <w:lvlJc w:val="left"/>
      <w:pPr>
        <w:tabs>
          <w:tab w:val="num" w:pos="2880"/>
        </w:tabs>
        <w:ind w:left="2880" w:hanging="360"/>
      </w:pPr>
      <w:rPr>
        <w:rFonts w:ascii="Arial" w:hAnsi="Arial" w:hint="default"/>
      </w:rPr>
    </w:lvl>
    <w:lvl w:ilvl="4" w:tplc="5BBE0CE2" w:tentative="1">
      <w:start w:val="1"/>
      <w:numFmt w:val="bullet"/>
      <w:lvlText w:val="•"/>
      <w:lvlJc w:val="left"/>
      <w:pPr>
        <w:tabs>
          <w:tab w:val="num" w:pos="3600"/>
        </w:tabs>
        <w:ind w:left="3600" w:hanging="360"/>
      </w:pPr>
      <w:rPr>
        <w:rFonts w:ascii="Arial" w:hAnsi="Arial" w:hint="default"/>
      </w:rPr>
    </w:lvl>
    <w:lvl w:ilvl="5" w:tplc="B8E01030" w:tentative="1">
      <w:start w:val="1"/>
      <w:numFmt w:val="bullet"/>
      <w:lvlText w:val="•"/>
      <w:lvlJc w:val="left"/>
      <w:pPr>
        <w:tabs>
          <w:tab w:val="num" w:pos="4320"/>
        </w:tabs>
        <w:ind w:left="4320" w:hanging="360"/>
      </w:pPr>
      <w:rPr>
        <w:rFonts w:ascii="Arial" w:hAnsi="Arial" w:hint="default"/>
      </w:rPr>
    </w:lvl>
    <w:lvl w:ilvl="6" w:tplc="709A650A" w:tentative="1">
      <w:start w:val="1"/>
      <w:numFmt w:val="bullet"/>
      <w:lvlText w:val="•"/>
      <w:lvlJc w:val="left"/>
      <w:pPr>
        <w:tabs>
          <w:tab w:val="num" w:pos="5040"/>
        </w:tabs>
        <w:ind w:left="5040" w:hanging="360"/>
      </w:pPr>
      <w:rPr>
        <w:rFonts w:ascii="Arial" w:hAnsi="Arial" w:hint="default"/>
      </w:rPr>
    </w:lvl>
    <w:lvl w:ilvl="7" w:tplc="BFD0061C" w:tentative="1">
      <w:start w:val="1"/>
      <w:numFmt w:val="bullet"/>
      <w:lvlText w:val="•"/>
      <w:lvlJc w:val="left"/>
      <w:pPr>
        <w:tabs>
          <w:tab w:val="num" w:pos="5760"/>
        </w:tabs>
        <w:ind w:left="5760" w:hanging="360"/>
      </w:pPr>
      <w:rPr>
        <w:rFonts w:ascii="Arial" w:hAnsi="Arial" w:hint="default"/>
      </w:rPr>
    </w:lvl>
    <w:lvl w:ilvl="8" w:tplc="CD4689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0825BF"/>
    <w:multiLevelType w:val="hybridMultilevel"/>
    <w:tmpl w:val="93F0FC32"/>
    <w:lvl w:ilvl="0" w:tplc="A1C46CF6">
      <w:start w:val="1"/>
      <w:numFmt w:val="bullet"/>
      <w:lvlText w:val="•"/>
      <w:lvlJc w:val="left"/>
      <w:pPr>
        <w:tabs>
          <w:tab w:val="num" w:pos="720"/>
        </w:tabs>
        <w:ind w:left="720" w:hanging="360"/>
      </w:pPr>
      <w:rPr>
        <w:rFonts w:ascii="Arial" w:hAnsi="Arial" w:hint="default"/>
      </w:rPr>
    </w:lvl>
    <w:lvl w:ilvl="1" w:tplc="B178C83A" w:tentative="1">
      <w:start w:val="1"/>
      <w:numFmt w:val="bullet"/>
      <w:lvlText w:val="•"/>
      <w:lvlJc w:val="left"/>
      <w:pPr>
        <w:tabs>
          <w:tab w:val="num" w:pos="1440"/>
        </w:tabs>
        <w:ind w:left="1440" w:hanging="360"/>
      </w:pPr>
      <w:rPr>
        <w:rFonts w:ascii="Arial" w:hAnsi="Arial" w:hint="default"/>
      </w:rPr>
    </w:lvl>
    <w:lvl w:ilvl="2" w:tplc="11787A9A" w:tentative="1">
      <w:start w:val="1"/>
      <w:numFmt w:val="bullet"/>
      <w:lvlText w:val="•"/>
      <w:lvlJc w:val="left"/>
      <w:pPr>
        <w:tabs>
          <w:tab w:val="num" w:pos="2160"/>
        </w:tabs>
        <w:ind w:left="2160" w:hanging="360"/>
      </w:pPr>
      <w:rPr>
        <w:rFonts w:ascii="Arial" w:hAnsi="Arial" w:hint="default"/>
      </w:rPr>
    </w:lvl>
    <w:lvl w:ilvl="3" w:tplc="F8E06736" w:tentative="1">
      <w:start w:val="1"/>
      <w:numFmt w:val="bullet"/>
      <w:lvlText w:val="•"/>
      <w:lvlJc w:val="left"/>
      <w:pPr>
        <w:tabs>
          <w:tab w:val="num" w:pos="2880"/>
        </w:tabs>
        <w:ind w:left="2880" w:hanging="360"/>
      </w:pPr>
      <w:rPr>
        <w:rFonts w:ascii="Arial" w:hAnsi="Arial" w:hint="default"/>
      </w:rPr>
    </w:lvl>
    <w:lvl w:ilvl="4" w:tplc="D804CB3A" w:tentative="1">
      <w:start w:val="1"/>
      <w:numFmt w:val="bullet"/>
      <w:lvlText w:val="•"/>
      <w:lvlJc w:val="left"/>
      <w:pPr>
        <w:tabs>
          <w:tab w:val="num" w:pos="3600"/>
        </w:tabs>
        <w:ind w:left="3600" w:hanging="360"/>
      </w:pPr>
      <w:rPr>
        <w:rFonts w:ascii="Arial" w:hAnsi="Arial" w:hint="default"/>
      </w:rPr>
    </w:lvl>
    <w:lvl w:ilvl="5" w:tplc="F7C261BE" w:tentative="1">
      <w:start w:val="1"/>
      <w:numFmt w:val="bullet"/>
      <w:lvlText w:val="•"/>
      <w:lvlJc w:val="left"/>
      <w:pPr>
        <w:tabs>
          <w:tab w:val="num" w:pos="4320"/>
        </w:tabs>
        <w:ind w:left="4320" w:hanging="360"/>
      </w:pPr>
      <w:rPr>
        <w:rFonts w:ascii="Arial" w:hAnsi="Arial" w:hint="default"/>
      </w:rPr>
    </w:lvl>
    <w:lvl w:ilvl="6" w:tplc="0CC41E00" w:tentative="1">
      <w:start w:val="1"/>
      <w:numFmt w:val="bullet"/>
      <w:lvlText w:val="•"/>
      <w:lvlJc w:val="left"/>
      <w:pPr>
        <w:tabs>
          <w:tab w:val="num" w:pos="5040"/>
        </w:tabs>
        <w:ind w:left="5040" w:hanging="360"/>
      </w:pPr>
      <w:rPr>
        <w:rFonts w:ascii="Arial" w:hAnsi="Arial" w:hint="default"/>
      </w:rPr>
    </w:lvl>
    <w:lvl w:ilvl="7" w:tplc="3AB49832" w:tentative="1">
      <w:start w:val="1"/>
      <w:numFmt w:val="bullet"/>
      <w:lvlText w:val="•"/>
      <w:lvlJc w:val="left"/>
      <w:pPr>
        <w:tabs>
          <w:tab w:val="num" w:pos="5760"/>
        </w:tabs>
        <w:ind w:left="5760" w:hanging="360"/>
      </w:pPr>
      <w:rPr>
        <w:rFonts w:ascii="Arial" w:hAnsi="Arial" w:hint="default"/>
      </w:rPr>
    </w:lvl>
    <w:lvl w:ilvl="8" w:tplc="211A4E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D0205A"/>
    <w:multiLevelType w:val="hybridMultilevel"/>
    <w:tmpl w:val="9CE80A4A"/>
    <w:lvl w:ilvl="0" w:tplc="FAD6AEE6">
      <w:start w:val="1"/>
      <w:numFmt w:val="bullet"/>
      <w:lvlText w:val="•"/>
      <w:lvlJc w:val="left"/>
      <w:pPr>
        <w:tabs>
          <w:tab w:val="num" w:pos="720"/>
        </w:tabs>
        <w:ind w:left="720" w:hanging="360"/>
      </w:pPr>
      <w:rPr>
        <w:rFonts w:ascii="Arial" w:hAnsi="Arial" w:hint="default"/>
      </w:rPr>
    </w:lvl>
    <w:lvl w:ilvl="1" w:tplc="64242F12" w:tentative="1">
      <w:start w:val="1"/>
      <w:numFmt w:val="bullet"/>
      <w:lvlText w:val="•"/>
      <w:lvlJc w:val="left"/>
      <w:pPr>
        <w:tabs>
          <w:tab w:val="num" w:pos="1440"/>
        </w:tabs>
        <w:ind w:left="1440" w:hanging="360"/>
      </w:pPr>
      <w:rPr>
        <w:rFonts w:ascii="Arial" w:hAnsi="Arial" w:hint="default"/>
      </w:rPr>
    </w:lvl>
    <w:lvl w:ilvl="2" w:tplc="4506721E" w:tentative="1">
      <w:start w:val="1"/>
      <w:numFmt w:val="bullet"/>
      <w:lvlText w:val="•"/>
      <w:lvlJc w:val="left"/>
      <w:pPr>
        <w:tabs>
          <w:tab w:val="num" w:pos="2160"/>
        </w:tabs>
        <w:ind w:left="2160" w:hanging="360"/>
      </w:pPr>
      <w:rPr>
        <w:rFonts w:ascii="Arial" w:hAnsi="Arial" w:hint="default"/>
      </w:rPr>
    </w:lvl>
    <w:lvl w:ilvl="3" w:tplc="6ECE53A6" w:tentative="1">
      <w:start w:val="1"/>
      <w:numFmt w:val="bullet"/>
      <w:lvlText w:val="•"/>
      <w:lvlJc w:val="left"/>
      <w:pPr>
        <w:tabs>
          <w:tab w:val="num" w:pos="2880"/>
        </w:tabs>
        <w:ind w:left="2880" w:hanging="360"/>
      </w:pPr>
      <w:rPr>
        <w:rFonts w:ascii="Arial" w:hAnsi="Arial" w:hint="default"/>
      </w:rPr>
    </w:lvl>
    <w:lvl w:ilvl="4" w:tplc="8522DBBC" w:tentative="1">
      <w:start w:val="1"/>
      <w:numFmt w:val="bullet"/>
      <w:lvlText w:val="•"/>
      <w:lvlJc w:val="left"/>
      <w:pPr>
        <w:tabs>
          <w:tab w:val="num" w:pos="3600"/>
        </w:tabs>
        <w:ind w:left="3600" w:hanging="360"/>
      </w:pPr>
      <w:rPr>
        <w:rFonts w:ascii="Arial" w:hAnsi="Arial" w:hint="default"/>
      </w:rPr>
    </w:lvl>
    <w:lvl w:ilvl="5" w:tplc="6F7ED414" w:tentative="1">
      <w:start w:val="1"/>
      <w:numFmt w:val="bullet"/>
      <w:lvlText w:val="•"/>
      <w:lvlJc w:val="left"/>
      <w:pPr>
        <w:tabs>
          <w:tab w:val="num" w:pos="4320"/>
        </w:tabs>
        <w:ind w:left="4320" w:hanging="360"/>
      </w:pPr>
      <w:rPr>
        <w:rFonts w:ascii="Arial" w:hAnsi="Arial" w:hint="default"/>
      </w:rPr>
    </w:lvl>
    <w:lvl w:ilvl="6" w:tplc="940C2BBA" w:tentative="1">
      <w:start w:val="1"/>
      <w:numFmt w:val="bullet"/>
      <w:lvlText w:val="•"/>
      <w:lvlJc w:val="left"/>
      <w:pPr>
        <w:tabs>
          <w:tab w:val="num" w:pos="5040"/>
        </w:tabs>
        <w:ind w:left="5040" w:hanging="360"/>
      </w:pPr>
      <w:rPr>
        <w:rFonts w:ascii="Arial" w:hAnsi="Arial" w:hint="default"/>
      </w:rPr>
    </w:lvl>
    <w:lvl w:ilvl="7" w:tplc="CE262C40" w:tentative="1">
      <w:start w:val="1"/>
      <w:numFmt w:val="bullet"/>
      <w:lvlText w:val="•"/>
      <w:lvlJc w:val="left"/>
      <w:pPr>
        <w:tabs>
          <w:tab w:val="num" w:pos="5760"/>
        </w:tabs>
        <w:ind w:left="5760" w:hanging="360"/>
      </w:pPr>
      <w:rPr>
        <w:rFonts w:ascii="Arial" w:hAnsi="Arial" w:hint="default"/>
      </w:rPr>
    </w:lvl>
    <w:lvl w:ilvl="8" w:tplc="18BE83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080DAD"/>
    <w:multiLevelType w:val="hybridMultilevel"/>
    <w:tmpl w:val="91F62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C1218E2"/>
    <w:multiLevelType w:val="hybridMultilevel"/>
    <w:tmpl w:val="A6DCF876"/>
    <w:lvl w:ilvl="0" w:tplc="62F84062">
      <w:start w:val="1"/>
      <w:numFmt w:val="bullet"/>
      <w:lvlText w:val="•"/>
      <w:lvlJc w:val="left"/>
      <w:pPr>
        <w:tabs>
          <w:tab w:val="num" w:pos="720"/>
        </w:tabs>
        <w:ind w:left="720" w:hanging="360"/>
      </w:pPr>
      <w:rPr>
        <w:rFonts w:ascii="Arial" w:hAnsi="Arial" w:hint="default"/>
      </w:rPr>
    </w:lvl>
    <w:lvl w:ilvl="1" w:tplc="3DCC2920" w:tentative="1">
      <w:start w:val="1"/>
      <w:numFmt w:val="bullet"/>
      <w:lvlText w:val="•"/>
      <w:lvlJc w:val="left"/>
      <w:pPr>
        <w:tabs>
          <w:tab w:val="num" w:pos="1440"/>
        </w:tabs>
        <w:ind w:left="1440" w:hanging="360"/>
      </w:pPr>
      <w:rPr>
        <w:rFonts w:ascii="Arial" w:hAnsi="Arial" w:hint="default"/>
      </w:rPr>
    </w:lvl>
    <w:lvl w:ilvl="2" w:tplc="343E9810" w:tentative="1">
      <w:start w:val="1"/>
      <w:numFmt w:val="bullet"/>
      <w:lvlText w:val="•"/>
      <w:lvlJc w:val="left"/>
      <w:pPr>
        <w:tabs>
          <w:tab w:val="num" w:pos="2160"/>
        </w:tabs>
        <w:ind w:left="2160" w:hanging="360"/>
      </w:pPr>
      <w:rPr>
        <w:rFonts w:ascii="Arial" w:hAnsi="Arial" w:hint="default"/>
      </w:rPr>
    </w:lvl>
    <w:lvl w:ilvl="3" w:tplc="4762DBD2" w:tentative="1">
      <w:start w:val="1"/>
      <w:numFmt w:val="bullet"/>
      <w:lvlText w:val="•"/>
      <w:lvlJc w:val="left"/>
      <w:pPr>
        <w:tabs>
          <w:tab w:val="num" w:pos="2880"/>
        </w:tabs>
        <w:ind w:left="2880" w:hanging="360"/>
      </w:pPr>
      <w:rPr>
        <w:rFonts w:ascii="Arial" w:hAnsi="Arial" w:hint="default"/>
      </w:rPr>
    </w:lvl>
    <w:lvl w:ilvl="4" w:tplc="B4D617D6" w:tentative="1">
      <w:start w:val="1"/>
      <w:numFmt w:val="bullet"/>
      <w:lvlText w:val="•"/>
      <w:lvlJc w:val="left"/>
      <w:pPr>
        <w:tabs>
          <w:tab w:val="num" w:pos="3600"/>
        </w:tabs>
        <w:ind w:left="3600" w:hanging="360"/>
      </w:pPr>
      <w:rPr>
        <w:rFonts w:ascii="Arial" w:hAnsi="Arial" w:hint="default"/>
      </w:rPr>
    </w:lvl>
    <w:lvl w:ilvl="5" w:tplc="BB16EE74" w:tentative="1">
      <w:start w:val="1"/>
      <w:numFmt w:val="bullet"/>
      <w:lvlText w:val="•"/>
      <w:lvlJc w:val="left"/>
      <w:pPr>
        <w:tabs>
          <w:tab w:val="num" w:pos="4320"/>
        </w:tabs>
        <w:ind w:left="4320" w:hanging="360"/>
      </w:pPr>
      <w:rPr>
        <w:rFonts w:ascii="Arial" w:hAnsi="Arial" w:hint="default"/>
      </w:rPr>
    </w:lvl>
    <w:lvl w:ilvl="6" w:tplc="8D267BFA" w:tentative="1">
      <w:start w:val="1"/>
      <w:numFmt w:val="bullet"/>
      <w:lvlText w:val="•"/>
      <w:lvlJc w:val="left"/>
      <w:pPr>
        <w:tabs>
          <w:tab w:val="num" w:pos="5040"/>
        </w:tabs>
        <w:ind w:left="5040" w:hanging="360"/>
      </w:pPr>
      <w:rPr>
        <w:rFonts w:ascii="Arial" w:hAnsi="Arial" w:hint="default"/>
      </w:rPr>
    </w:lvl>
    <w:lvl w:ilvl="7" w:tplc="9EC2E2E2" w:tentative="1">
      <w:start w:val="1"/>
      <w:numFmt w:val="bullet"/>
      <w:lvlText w:val="•"/>
      <w:lvlJc w:val="left"/>
      <w:pPr>
        <w:tabs>
          <w:tab w:val="num" w:pos="5760"/>
        </w:tabs>
        <w:ind w:left="5760" w:hanging="360"/>
      </w:pPr>
      <w:rPr>
        <w:rFonts w:ascii="Arial" w:hAnsi="Arial" w:hint="default"/>
      </w:rPr>
    </w:lvl>
    <w:lvl w:ilvl="8" w:tplc="AE6870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223784"/>
    <w:multiLevelType w:val="hybridMultilevel"/>
    <w:tmpl w:val="02EA233C"/>
    <w:lvl w:ilvl="0" w:tplc="34AC14CE">
      <w:start w:val="1"/>
      <w:numFmt w:val="bullet"/>
      <w:lvlText w:val="-"/>
      <w:lvlJc w:val="left"/>
      <w:pPr>
        <w:tabs>
          <w:tab w:val="num" w:pos="720"/>
        </w:tabs>
        <w:ind w:left="720" w:hanging="360"/>
      </w:pPr>
      <w:rPr>
        <w:rFonts w:ascii="Times New Roman" w:hAnsi="Times New Roman" w:hint="default"/>
      </w:rPr>
    </w:lvl>
    <w:lvl w:ilvl="1" w:tplc="9EB069A0" w:tentative="1">
      <w:start w:val="1"/>
      <w:numFmt w:val="bullet"/>
      <w:lvlText w:val="-"/>
      <w:lvlJc w:val="left"/>
      <w:pPr>
        <w:tabs>
          <w:tab w:val="num" w:pos="1440"/>
        </w:tabs>
        <w:ind w:left="1440" w:hanging="360"/>
      </w:pPr>
      <w:rPr>
        <w:rFonts w:ascii="Times New Roman" w:hAnsi="Times New Roman" w:hint="default"/>
      </w:rPr>
    </w:lvl>
    <w:lvl w:ilvl="2" w:tplc="B6F4367A" w:tentative="1">
      <w:start w:val="1"/>
      <w:numFmt w:val="bullet"/>
      <w:lvlText w:val="-"/>
      <w:lvlJc w:val="left"/>
      <w:pPr>
        <w:tabs>
          <w:tab w:val="num" w:pos="2160"/>
        </w:tabs>
        <w:ind w:left="2160" w:hanging="360"/>
      </w:pPr>
      <w:rPr>
        <w:rFonts w:ascii="Times New Roman" w:hAnsi="Times New Roman" w:hint="default"/>
      </w:rPr>
    </w:lvl>
    <w:lvl w:ilvl="3" w:tplc="634A631A" w:tentative="1">
      <w:start w:val="1"/>
      <w:numFmt w:val="bullet"/>
      <w:lvlText w:val="-"/>
      <w:lvlJc w:val="left"/>
      <w:pPr>
        <w:tabs>
          <w:tab w:val="num" w:pos="2880"/>
        </w:tabs>
        <w:ind w:left="2880" w:hanging="360"/>
      </w:pPr>
      <w:rPr>
        <w:rFonts w:ascii="Times New Roman" w:hAnsi="Times New Roman" w:hint="default"/>
      </w:rPr>
    </w:lvl>
    <w:lvl w:ilvl="4" w:tplc="4EB62824" w:tentative="1">
      <w:start w:val="1"/>
      <w:numFmt w:val="bullet"/>
      <w:lvlText w:val="-"/>
      <w:lvlJc w:val="left"/>
      <w:pPr>
        <w:tabs>
          <w:tab w:val="num" w:pos="3600"/>
        </w:tabs>
        <w:ind w:left="3600" w:hanging="360"/>
      </w:pPr>
      <w:rPr>
        <w:rFonts w:ascii="Times New Roman" w:hAnsi="Times New Roman" w:hint="default"/>
      </w:rPr>
    </w:lvl>
    <w:lvl w:ilvl="5" w:tplc="6960FA5E" w:tentative="1">
      <w:start w:val="1"/>
      <w:numFmt w:val="bullet"/>
      <w:lvlText w:val="-"/>
      <w:lvlJc w:val="left"/>
      <w:pPr>
        <w:tabs>
          <w:tab w:val="num" w:pos="4320"/>
        </w:tabs>
        <w:ind w:left="4320" w:hanging="360"/>
      </w:pPr>
      <w:rPr>
        <w:rFonts w:ascii="Times New Roman" w:hAnsi="Times New Roman" w:hint="default"/>
      </w:rPr>
    </w:lvl>
    <w:lvl w:ilvl="6" w:tplc="6FAC8FD2" w:tentative="1">
      <w:start w:val="1"/>
      <w:numFmt w:val="bullet"/>
      <w:lvlText w:val="-"/>
      <w:lvlJc w:val="left"/>
      <w:pPr>
        <w:tabs>
          <w:tab w:val="num" w:pos="5040"/>
        </w:tabs>
        <w:ind w:left="5040" w:hanging="360"/>
      </w:pPr>
      <w:rPr>
        <w:rFonts w:ascii="Times New Roman" w:hAnsi="Times New Roman" w:hint="default"/>
      </w:rPr>
    </w:lvl>
    <w:lvl w:ilvl="7" w:tplc="122EC6BA" w:tentative="1">
      <w:start w:val="1"/>
      <w:numFmt w:val="bullet"/>
      <w:lvlText w:val="-"/>
      <w:lvlJc w:val="left"/>
      <w:pPr>
        <w:tabs>
          <w:tab w:val="num" w:pos="5760"/>
        </w:tabs>
        <w:ind w:left="5760" w:hanging="360"/>
      </w:pPr>
      <w:rPr>
        <w:rFonts w:ascii="Times New Roman" w:hAnsi="Times New Roman" w:hint="default"/>
      </w:rPr>
    </w:lvl>
    <w:lvl w:ilvl="8" w:tplc="3F8C5E6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6AE0A3E"/>
    <w:multiLevelType w:val="hybridMultilevel"/>
    <w:tmpl w:val="3C7CC788"/>
    <w:lvl w:ilvl="0" w:tplc="34DE9BD2">
      <w:start w:val="1"/>
      <w:numFmt w:val="bullet"/>
      <w:lvlText w:val="•"/>
      <w:lvlJc w:val="left"/>
      <w:pPr>
        <w:tabs>
          <w:tab w:val="num" w:pos="720"/>
        </w:tabs>
        <w:ind w:left="720" w:hanging="360"/>
      </w:pPr>
      <w:rPr>
        <w:rFonts w:ascii="Arial" w:hAnsi="Arial" w:hint="default"/>
      </w:rPr>
    </w:lvl>
    <w:lvl w:ilvl="1" w:tplc="4DAAD518" w:tentative="1">
      <w:start w:val="1"/>
      <w:numFmt w:val="bullet"/>
      <w:lvlText w:val="•"/>
      <w:lvlJc w:val="left"/>
      <w:pPr>
        <w:tabs>
          <w:tab w:val="num" w:pos="1440"/>
        </w:tabs>
        <w:ind w:left="1440" w:hanging="360"/>
      </w:pPr>
      <w:rPr>
        <w:rFonts w:ascii="Arial" w:hAnsi="Arial" w:hint="default"/>
      </w:rPr>
    </w:lvl>
    <w:lvl w:ilvl="2" w:tplc="7DC0A9D6" w:tentative="1">
      <w:start w:val="1"/>
      <w:numFmt w:val="bullet"/>
      <w:lvlText w:val="•"/>
      <w:lvlJc w:val="left"/>
      <w:pPr>
        <w:tabs>
          <w:tab w:val="num" w:pos="2160"/>
        </w:tabs>
        <w:ind w:left="2160" w:hanging="360"/>
      </w:pPr>
      <w:rPr>
        <w:rFonts w:ascii="Arial" w:hAnsi="Arial" w:hint="default"/>
      </w:rPr>
    </w:lvl>
    <w:lvl w:ilvl="3" w:tplc="FA24F062" w:tentative="1">
      <w:start w:val="1"/>
      <w:numFmt w:val="bullet"/>
      <w:lvlText w:val="•"/>
      <w:lvlJc w:val="left"/>
      <w:pPr>
        <w:tabs>
          <w:tab w:val="num" w:pos="2880"/>
        </w:tabs>
        <w:ind w:left="2880" w:hanging="360"/>
      </w:pPr>
      <w:rPr>
        <w:rFonts w:ascii="Arial" w:hAnsi="Arial" w:hint="default"/>
      </w:rPr>
    </w:lvl>
    <w:lvl w:ilvl="4" w:tplc="6EF8BEE8" w:tentative="1">
      <w:start w:val="1"/>
      <w:numFmt w:val="bullet"/>
      <w:lvlText w:val="•"/>
      <w:lvlJc w:val="left"/>
      <w:pPr>
        <w:tabs>
          <w:tab w:val="num" w:pos="3600"/>
        </w:tabs>
        <w:ind w:left="3600" w:hanging="360"/>
      </w:pPr>
      <w:rPr>
        <w:rFonts w:ascii="Arial" w:hAnsi="Arial" w:hint="default"/>
      </w:rPr>
    </w:lvl>
    <w:lvl w:ilvl="5" w:tplc="4FCA6CB8" w:tentative="1">
      <w:start w:val="1"/>
      <w:numFmt w:val="bullet"/>
      <w:lvlText w:val="•"/>
      <w:lvlJc w:val="left"/>
      <w:pPr>
        <w:tabs>
          <w:tab w:val="num" w:pos="4320"/>
        </w:tabs>
        <w:ind w:left="4320" w:hanging="360"/>
      </w:pPr>
      <w:rPr>
        <w:rFonts w:ascii="Arial" w:hAnsi="Arial" w:hint="default"/>
      </w:rPr>
    </w:lvl>
    <w:lvl w:ilvl="6" w:tplc="6A501930" w:tentative="1">
      <w:start w:val="1"/>
      <w:numFmt w:val="bullet"/>
      <w:lvlText w:val="•"/>
      <w:lvlJc w:val="left"/>
      <w:pPr>
        <w:tabs>
          <w:tab w:val="num" w:pos="5040"/>
        </w:tabs>
        <w:ind w:left="5040" w:hanging="360"/>
      </w:pPr>
      <w:rPr>
        <w:rFonts w:ascii="Arial" w:hAnsi="Arial" w:hint="default"/>
      </w:rPr>
    </w:lvl>
    <w:lvl w:ilvl="7" w:tplc="9EF226A8" w:tentative="1">
      <w:start w:val="1"/>
      <w:numFmt w:val="bullet"/>
      <w:lvlText w:val="•"/>
      <w:lvlJc w:val="left"/>
      <w:pPr>
        <w:tabs>
          <w:tab w:val="num" w:pos="5760"/>
        </w:tabs>
        <w:ind w:left="5760" w:hanging="360"/>
      </w:pPr>
      <w:rPr>
        <w:rFonts w:ascii="Arial" w:hAnsi="Arial" w:hint="default"/>
      </w:rPr>
    </w:lvl>
    <w:lvl w:ilvl="8" w:tplc="4D2890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CD0603"/>
    <w:multiLevelType w:val="hybridMultilevel"/>
    <w:tmpl w:val="85DCAC0C"/>
    <w:lvl w:ilvl="0" w:tplc="D08C45B2">
      <w:start w:val="1"/>
      <w:numFmt w:val="bullet"/>
      <w:lvlText w:val="•"/>
      <w:lvlJc w:val="left"/>
      <w:pPr>
        <w:tabs>
          <w:tab w:val="num" w:pos="720"/>
        </w:tabs>
        <w:ind w:left="720" w:hanging="360"/>
      </w:pPr>
      <w:rPr>
        <w:rFonts w:ascii="Arial" w:hAnsi="Arial" w:hint="default"/>
      </w:rPr>
    </w:lvl>
    <w:lvl w:ilvl="1" w:tplc="21588D6C" w:tentative="1">
      <w:start w:val="1"/>
      <w:numFmt w:val="bullet"/>
      <w:lvlText w:val="•"/>
      <w:lvlJc w:val="left"/>
      <w:pPr>
        <w:tabs>
          <w:tab w:val="num" w:pos="1440"/>
        </w:tabs>
        <w:ind w:left="1440" w:hanging="360"/>
      </w:pPr>
      <w:rPr>
        <w:rFonts w:ascii="Arial" w:hAnsi="Arial" w:hint="default"/>
      </w:rPr>
    </w:lvl>
    <w:lvl w:ilvl="2" w:tplc="E778A0CC" w:tentative="1">
      <w:start w:val="1"/>
      <w:numFmt w:val="bullet"/>
      <w:lvlText w:val="•"/>
      <w:lvlJc w:val="left"/>
      <w:pPr>
        <w:tabs>
          <w:tab w:val="num" w:pos="2160"/>
        </w:tabs>
        <w:ind w:left="2160" w:hanging="360"/>
      </w:pPr>
      <w:rPr>
        <w:rFonts w:ascii="Arial" w:hAnsi="Arial" w:hint="default"/>
      </w:rPr>
    </w:lvl>
    <w:lvl w:ilvl="3" w:tplc="3C8415C8" w:tentative="1">
      <w:start w:val="1"/>
      <w:numFmt w:val="bullet"/>
      <w:lvlText w:val="•"/>
      <w:lvlJc w:val="left"/>
      <w:pPr>
        <w:tabs>
          <w:tab w:val="num" w:pos="2880"/>
        </w:tabs>
        <w:ind w:left="2880" w:hanging="360"/>
      </w:pPr>
      <w:rPr>
        <w:rFonts w:ascii="Arial" w:hAnsi="Arial" w:hint="default"/>
      </w:rPr>
    </w:lvl>
    <w:lvl w:ilvl="4" w:tplc="04FCB7E4" w:tentative="1">
      <w:start w:val="1"/>
      <w:numFmt w:val="bullet"/>
      <w:lvlText w:val="•"/>
      <w:lvlJc w:val="left"/>
      <w:pPr>
        <w:tabs>
          <w:tab w:val="num" w:pos="3600"/>
        </w:tabs>
        <w:ind w:left="3600" w:hanging="360"/>
      </w:pPr>
      <w:rPr>
        <w:rFonts w:ascii="Arial" w:hAnsi="Arial" w:hint="default"/>
      </w:rPr>
    </w:lvl>
    <w:lvl w:ilvl="5" w:tplc="4DF8BC12" w:tentative="1">
      <w:start w:val="1"/>
      <w:numFmt w:val="bullet"/>
      <w:lvlText w:val="•"/>
      <w:lvlJc w:val="left"/>
      <w:pPr>
        <w:tabs>
          <w:tab w:val="num" w:pos="4320"/>
        </w:tabs>
        <w:ind w:left="4320" w:hanging="360"/>
      </w:pPr>
      <w:rPr>
        <w:rFonts w:ascii="Arial" w:hAnsi="Arial" w:hint="default"/>
      </w:rPr>
    </w:lvl>
    <w:lvl w:ilvl="6" w:tplc="B148B5C2" w:tentative="1">
      <w:start w:val="1"/>
      <w:numFmt w:val="bullet"/>
      <w:lvlText w:val="•"/>
      <w:lvlJc w:val="left"/>
      <w:pPr>
        <w:tabs>
          <w:tab w:val="num" w:pos="5040"/>
        </w:tabs>
        <w:ind w:left="5040" w:hanging="360"/>
      </w:pPr>
      <w:rPr>
        <w:rFonts w:ascii="Arial" w:hAnsi="Arial" w:hint="default"/>
      </w:rPr>
    </w:lvl>
    <w:lvl w:ilvl="7" w:tplc="5E8E067C" w:tentative="1">
      <w:start w:val="1"/>
      <w:numFmt w:val="bullet"/>
      <w:lvlText w:val="•"/>
      <w:lvlJc w:val="left"/>
      <w:pPr>
        <w:tabs>
          <w:tab w:val="num" w:pos="5760"/>
        </w:tabs>
        <w:ind w:left="5760" w:hanging="360"/>
      </w:pPr>
      <w:rPr>
        <w:rFonts w:ascii="Arial" w:hAnsi="Arial" w:hint="default"/>
      </w:rPr>
    </w:lvl>
    <w:lvl w:ilvl="8" w:tplc="3B7428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21580F"/>
    <w:multiLevelType w:val="hybridMultilevel"/>
    <w:tmpl w:val="9B42C496"/>
    <w:lvl w:ilvl="0" w:tplc="88886E8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A4061E7"/>
    <w:multiLevelType w:val="hybridMultilevel"/>
    <w:tmpl w:val="26CCCB9E"/>
    <w:lvl w:ilvl="0" w:tplc="0CF67460">
      <w:start w:val="1"/>
      <w:numFmt w:val="bullet"/>
      <w:lvlText w:val="•"/>
      <w:lvlJc w:val="left"/>
      <w:pPr>
        <w:tabs>
          <w:tab w:val="num" w:pos="720"/>
        </w:tabs>
        <w:ind w:left="720" w:hanging="360"/>
      </w:pPr>
      <w:rPr>
        <w:rFonts w:ascii="Arial" w:hAnsi="Arial" w:hint="default"/>
      </w:rPr>
    </w:lvl>
    <w:lvl w:ilvl="1" w:tplc="F5AEDD00" w:tentative="1">
      <w:start w:val="1"/>
      <w:numFmt w:val="bullet"/>
      <w:lvlText w:val="•"/>
      <w:lvlJc w:val="left"/>
      <w:pPr>
        <w:tabs>
          <w:tab w:val="num" w:pos="1440"/>
        </w:tabs>
        <w:ind w:left="1440" w:hanging="360"/>
      </w:pPr>
      <w:rPr>
        <w:rFonts w:ascii="Arial" w:hAnsi="Arial" w:hint="default"/>
      </w:rPr>
    </w:lvl>
    <w:lvl w:ilvl="2" w:tplc="D864229A" w:tentative="1">
      <w:start w:val="1"/>
      <w:numFmt w:val="bullet"/>
      <w:lvlText w:val="•"/>
      <w:lvlJc w:val="left"/>
      <w:pPr>
        <w:tabs>
          <w:tab w:val="num" w:pos="2160"/>
        </w:tabs>
        <w:ind w:left="2160" w:hanging="360"/>
      </w:pPr>
      <w:rPr>
        <w:rFonts w:ascii="Arial" w:hAnsi="Arial" w:hint="default"/>
      </w:rPr>
    </w:lvl>
    <w:lvl w:ilvl="3" w:tplc="B7F000F2" w:tentative="1">
      <w:start w:val="1"/>
      <w:numFmt w:val="bullet"/>
      <w:lvlText w:val="•"/>
      <w:lvlJc w:val="left"/>
      <w:pPr>
        <w:tabs>
          <w:tab w:val="num" w:pos="2880"/>
        </w:tabs>
        <w:ind w:left="2880" w:hanging="360"/>
      </w:pPr>
      <w:rPr>
        <w:rFonts w:ascii="Arial" w:hAnsi="Arial" w:hint="default"/>
      </w:rPr>
    </w:lvl>
    <w:lvl w:ilvl="4" w:tplc="C5865DC4" w:tentative="1">
      <w:start w:val="1"/>
      <w:numFmt w:val="bullet"/>
      <w:lvlText w:val="•"/>
      <w:lvlJc w:val="left"/>
      <w:pPr>
        <w:tabs>
          <w:tab w:val="num" w:pos="3600"/>
        </w:tabs>
        <w:ind w:left="3600" w:hanging="360"/>
      </w:pPr>
      <w:rPr>
        <w:rFonts w:ascii="Arial" w:hAnsi="Arial" w:hint="default"/>
      </w:rPr>
    </w:lvl>
    <w:lvl w:ilvl="5" w:tplc="805E11C6" w:tentative="1">
      <w:start w:val="1"/>
      <w:numFmt w:val="bullet"/>
      <w:lvlText w:val="•"/>
      <w:lvlJc w:val="left"/>
      <w:pPr>
        <w:tabs>
          <w:tab w:val="num" w:pos="4320"/>
        </w:tabs>
        <w:ind w:left="4320" w:hanging="360"/>
      </w:pPr>
      <w:rPr>
        <w:rFonts w:ascii="Arial" w:hAnsi="Arial" w:hint="default"/>
      </w:rPr>
    </w:lvl>
    <w:lvl w:ilvl="6" w:tplc="4F0858AC" w:tentative="1">
      <w:start w:val="1"/>
      <w:numFmt w:val="bullet"/>
      <w:lvlText w:val="•"/>
      <w:lvlJc w:val="left"/>
      <w:pPr>
        <w:tabs>
          <w:tab w:val="num" w:pos="5040"/>
        </w:tabs>
        <w:ind w:left="5040" w:hanging="360"/>
      </w:pPr>
      <w:rPr>
        <w:rFonts w:ascii="Arial" w:hAnsi="Arial" w:hint="default"/>
      </w:rPr>
    </w:lvl>
    <w:lvl w:ilvl="7" w:tplc="2F9E3DF0" w:tentative="1">
      <w:start w:val="1"/>
      <w:numFmt w:val="bullet"/>
      <w:lvlText w:val="•"/>
      <w:lvlJc w:val="left"/>
      <w:pPr>
        <w:tabs>
          <w:tab w:val="num" w:pos="5760"/>
        </w:tabs>
        <w:ind w:left="5760" w:hanging="360"/>
      </w:pPr>
      <w:rPr>
        <w:rFonts w:ascii="Arial" w:hAnsi="Arial" w:hint="default"/>
      </w:rPr>
    </w:lvl>
    <w:lvl w:ilvl="8" w:tplc="A3C8BB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1E4888"/>
    <w:multiLevelType w:val="hybridMultilevel"/>
    <w:tmpl w:val="AB36E29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6876BF8"/>
    <w:multiLevelType w:val="hybridMultilevel"/>
    <w:tmpl w:val="ACF013CE"/>
    <w:lvl w:ilvl="0" w:tplc="3CBC4FC6">
      <w:start w:val="1"/>
      <w:numFmt w:val="bullet"/>
      <w:lvlText w:val="•"/>
      <w:lvlJc w:val="left"/>
      <w:pPr>
        <w:tabs>
          <w:tab w:val="num" w:pos="720"/>
        </w:tabs>
        <w:ind w:left="720" w:hanging="360"/>
      </w:pPr>
      <w:rPr>
        <w:rFonts w:ascii="Arial" w:hAnsi="Arial" w:hint="default"/>
      </w:rPr>
    </w:lvl>
    <w:lvl w:ilvl="1" w:tplc="C1AA38C8" w:tentative="1">
      <w:start w:val="1"/>
      <w:numFmt w:val="bullet"/>
      <w:lvlText w:val="•"/>
      <w:lvlJc w:val="left"/>
      <w:pPr>
        <w:tabs>
          <w:tab w:val="num" w:pos="1440"/>
        </w:tabs>
        <w:ind w:left="1440" w:hanging="360"/>
      </w:pPr>
      <w:rPr>
        <w:rFonts w:ascii="Arial" w:hAnsi="Arial" w:hint="default"/>
      </w:rPr>
    </w:lvl>
    <w:lvl w:ilvl="2" w:tplc="A9301494" w:tentative="1">
      <w:start w:val="1"/>
      <w:numFmt w:val="bullet"/>
      <w:lvlText w:val="•"/>
      <w:lvlJc w:val="left"/>
      <w:pPr>
        <w:tabs>
          <w:tab w:val="num" w:pos="2160"/>
        </w:tabs>
        <w:ind w:left="2160" w:hanging="360"/>
      </w:pPr>
      <w:rPr>
        <w:rFonts w:ascii="Arial" w:hAnsi="Arial" w:hint="default"/>
      </w:rPr>
    </w:lvl>
    <w:lvl w:ilvl="3" w:tplc="B3D23720" w:tentative="1">
      <w:start w:val="1"/>
      <w:numFmt w:val="bullet"/>
      <w:lvlText w:val="•"/>
      <w:lvlJc w:val="left"/>
      <w:pPr>
        <w:tabs>
          <w:tab w:val="num" w:pos="2880"/>
        </w:tabs>
        <w:ind w:left="2880" w:hanging="360"/>
      </w:pPr>
      <w:rPr>
        <w:rFonts w:ascii="Arial" w:hAnsi="Arial" w:hint="default"/>
      </w:rPr>
    </w:lvl>
    <w:lvl w:ilvl="4" w:tplc="137A9CDE" w:tentative="1">
      <w:start w:val="1"/>
      <w:numFmt w:val="bullet"/>
      <w:lvlText w:val="•"/>
      <w:lvlJc w:val="left"/>
      <w:pPr>
        <w:tabs>
          <w:tab w:val="num" w:pos="3600"/>
        </w:tabs>
        <w:ind w:left="3600" w:hanging="360"/>
      </w:pPr>
      <w:rPr>
        <w:rFonts w:ascii="Arial" w:hAnsi="Arial" w:hint="default"/>
      </w:rPr>
    </w:lvl>
    <w:lvl w:ilvl="5" w:tplc="918C302C" w:tentative="1">
      <w:start w:val="1"/>
      <w:numFmt w:val="bullet"/>
      <w:lvlText w:val="•"/>
      <w:lvlJc w:val="left"/>
      <w:pPr>
        <w:tabs>
          <w:tab w:val="num" w:pos="4320"/>
        </w:tabs>
        <w:ind w:left="4320" w:hanging="360"/>
      </w:pPr>
      <w:rPr>
        <w:rFonts w:ascii="Arial" w:hAnsi="Arial" w:hint="default"/>
      </w:rPr>
    </w:lvl>
    <w:lvl w:ilvl="6" w:tplc="53C29422" w:tentative="1">
      <w:start w:val="1"/>
      <w:numFmt w:val="bullet"/>
      <w:lvlText w:val="•"/>
      <w:lvlJc w:val="left"/>
      <w:pPr>
        <w:tabs>
          <w:tab w:val="num" w:pos="5040"/>
        </w:tabs>
        <w:ind w:left="5040" w:hanging="360"/>
      </w:pPr>
      <w:rPr>
        <w:rFonts w:ascii="Arial" w:hAnsi="Arial" w:hint="default"/>
      </w:rPr>
    </w:lvl>
    <w:lvl w:ilvl="7" w:tplc="85DE0BC4" w:tentative="1">
      <w:start w:val="1"/>
      <w:numFmt w:val="bullet"/>
      <w:lvlText w:val="•"/>
      <w:lvlJc w:val="left"/>
      <w:pPr>
        <w:tabs>
          <w:tab w:val="num" w:pos="5760"/>
        </w:tabs>
        <w:ind w:left="5760" w:hanging="360"/>
      </w:pPr>
      <w:rPr>
        <w:rFonts w:ascii="Arial" w:hAnsi="Arial" w:hint="default"/>
      </w:rPr>
    </w:lvl>
    <w:lvl w:ilvl="8" w:tplc="B470DC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8A2C5B"/>
    <w:multiLevelType w:val="hybridMultilevel"/>
    <w:tmpl w:val="B6F8FB30"/>
    <w:lvl w:ilvl="0" w:tplc="F81E50D8">
      <w:start w:val="1"/>
      <w:numFmt w:val="bullet"/>
      <w:lvlText w:val="•"/>
      <w:lvlJc w:val="left"/>
      <w:pPr>
        <w:tabs>
          <w:tab w:val="num" w:pos="720"/>
        </w:tabs>
        <w:ind w:left="720" w:hanging="360"/>
      </w:pPr>
      <w:rPr>
        <w:rFonts w:ascii="Arial" w:hAnsi="Arial" w:hint="default"/>
      </w:rPr>
    </w:lvl>
    <w:lvl w:ilvl="1" w:tplc="F842BEBC" w:tentative="1">
      <w:start w:val="1"/>
      <w:numFmt w:val="bullet"/>
      <w:lvlText w:val="•"/>
      <w:lvlJc w:val="left"/>
      <w:pPr>
        <w:tabs>
          <w:tab w:val="num" w:pos="1440"/>
        </w:tabs>
        <w:ind w:left="1440" w:hanging="360"/>
      </w:pPr>
      <w:rPr>
        <w:rFonts w:ascii="Arial" w:hAnsi="Arial" w:hint="default"/>
      </w:rPr>
    </w:lvl>
    <w:lvl w:ilvl="2" w:tplc="BBC6210E" w:tentative="1">
      <w:start w:val="1"/>
      <w:numFmt w:val="bullet"/>
      <w:lvlText w:val="•"/>
      <w:lvlJc w:val="left"/>
      <w:pPr>
        <w:tabs>
          <w:tab w:val="num" w:pos="2160"/>
        </w:tabs>
        <w:ind w:left="2160" w:hanging="360"/>
      </w:pPr>
      <w:rPr>
        <w:rFonts w:ascii="Arial" w:hAnsi="Arial" w:hint="default"/>
      </w:rPr>
    </w:lvl>
    <w:lvl w:ilvl="3" w:tplc="982EABAA" w:tentative="1">
      <w:start w:val="1"/>
      <w:numFmt w:val="bullet"/>
      <w:lvlText w:val="•"/>
      <w:lvlJc w:val="left"/>
      <w:pPr>
        <w:tabs>
          <w:tab w:val="num" w:pos="2880"/>
        </w:tabs>
        <w:ind w:left="2880" w:hanging="360"/>
      </w:pPr>
      <w:rPr>
        <w:rFonts w:ascii="Arial" w:hAnsi="Arial" w:hint="default"/>
      </w:rPr>
    </w:lvl>
    <w:lvl w:ilvl="4" w:tplc="4A306D80" w:tentative="1">
      <w:start w:val="1"/>
      <w:numFmt w:val="bullet"/>
      <w:lvlText w:val="•"/>
      <w:lvlJc w:val="left"/>
      <w:pPr>
        <w:tabs>
          <w:tab w:val="num" w:pos="3600"/>
        </w:tabs>
        <w:ind w:left="3600" w:hanging="360"/>
      </w:pPr>
      <w:rPr>
        <w:rFonts w:ascii="Arial" w:hAnsi="Arial" w:hint="default"/>
      </w:rPr>
    </w:lvl>
    <w:lvl w:ilvl="5" w:tplc="3682851E" w:tentative="1">
      <w:start w:val="1"/>
      <w:numFmt w:val="bullet"/>
      <w:lvlText w:val="•"/>
      <w:lvlJc w:val="left"/>
      <w:pPr>
        <w:tabs>
          <w:tab w:val="num" w:pos="4320"/>
        </w:tabs>
        <w:ind w:left="4320" w:hanging="360"/>
      </w:pPr>
      <w:rPr>
        <w:rFonts w:ascii="Arial" w:hAnsi="Arial" w:hint="default"/>
      </w:rPr>
    </w:lvl>
    <w:lvl w:ilvl="6" w:tplc="794AAEA6" w:tentative="1">
      <w:start w:val="1"/>
      <w:numFmt w:val="bullet"/>
      <w:lvlText w:val="•"/>
      <w:lvlJc w:val="left"/>
      <w:pPr>
        <w:tabs>
          <w:tab w:val="num" w:pos="5040"/>
        </w:tabs>
        <w:ind w:left="5040" w:hanging="360"/>
      </w:pPr>
      <w:rPr>
        <w:rFonts w:ascii="Arial" w:hAnsi="Arial" w:hint="default"/>
      </w:rPr>
    </w:lvl>
    <w:lvl w:ilvl="7" w:tplc="CB66B22A" w:tentative="1">
      <w:start w:val="1"/>
      <w:numFmt w:val="bullet"/>
      <w:lvlText w:val="•"/>
      <w:lvlJc w:val="left"/>
      <w:pPr>
        <w:tabs>
          <w:tab w:val="num" w:pos="5760"/>
        </w:tabs>
        <w:ind w:left="5760" w:hanging="360"/>
      </w:pPr>
      <w:rPr>
        <w:rFonts w:ascii="Arial" w:hAnsi="Arial" w:hint="default"/>
      </w:rPr>
    </w:lvl>
    <w:lvl w:ilvl="8" w:tplc="6102E4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558536C"/>
    <w:multiLevelType w:val="hybridMultilevel"/>
    <w:tmpl w:val="2C5642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70E7C56"/>
    <w:multiLevelType w:val="hybridMultilevel"/>
    <w:tmpl w:val="9B6A9826"/>
    <w:lvl w:ilvl="0" w:tplc="832CC694">
      <w:start w:val="1"/>
      <w:numFmt w:val="bullet"/>
      <w:lvlText w:val="•"/>
      <w:lvlJc w:val="left"/>
      <w:pPr>
        <w:tabs>
          <w:tab w:val="num" w:pos="720"/>
        </w:tabs>
        <w:ind w:left="720" w:hanging="360"/>
      </w:pPr>
      <w:rPr>
        <w:rFonts w:ascii="Arial" w:hAnsi="Arial" w:hint="default"/>
      </w:rPr>
    </w:lvl>
    <w:lvl w:ilvl="1" w:tplc="A246F5BE" w:tentative="1">
      <w:start w:val="1"/>
      <w:numFmt w:val="bullet"/>
      <w:lvlText w:val="•"/>
      <w:lvlJc w:val="left"/>
      <w:pPr>
        <w:tabs>
          <w:tab w:val="num" w:pos="1440"/>
        </w:tabs>
        <w:ind w:left="1440" w:hanging="360"/>
      </w:pPr>
      <w:rPr>
        <w:rFonts w:ascii="Arial" w:hAnsi="Arial" w:hint="default"/>
      </w:rPr>
    </w:lvl>
    <w:lvl w:ilvl="2" w:tplc="0C2A0304" w:tentative="1">
      <w:start w:val="1"/>
      <w:numFmt w:val="bullet"/>
      <w:lvlText w:val="•"/>
      <w:lvlJc w:val="left"/>
      <w:pPr>
        <w:tabs>
          <w:tab w:val="num" w:pos="2160"/>
        </w:tabs>
        <w:ind w:left="2160" w:hanging="360"/>
      </w:pPr>
      <w:rPr>
        <w:rFonts w:ascii="Arial" w:hAnsi="Arial" w:hint="default"/>
      </w:rPr>
    </w:lvl>
    <w:lvl w:ilvl="3" w:tplc="085A9F06" w:tentative="1">
      <w:start w:val="1"/>
      <w:numFmt w:val="bullet"/>
      <w:lvlText w:val="•"/>
      <w:lvlJc w:val="left"/>
      <w:pPr>
        <w:tabs>
          <w:tab w:val="num" w:pos="2880"/>
        </w:tabs>
        <w:ind w:left="2880" w:hanging="360"/>
      </w:pPr>
      <w:rPr>
        <w:rFonts w:ascii="Arial" w:hAnsi="Arial" w:hint="default"/>
      </w:rPr>
    </w:lvl>
    <w:lvl w:ilvl="4" w:tplc="2B00F6EC" w:tentative="1">
      <w:start w:val="1"/>
      <w:numFmt w:val="bullet"/>
      <w:lvlText w:val="•"/>
      <w:lvlJc w:val="left"/>
      <w:pPr>
        <w:tabs>
          <w:tab w:val="num" w:pos="3600"/>
        </w:tabs>
        <w:ind w:left="3600" w:hanging="360"/>
      </w:pPr>
      <w:rPr>
        <w:rFonts w:ascii="Arial" w:hAnsi="Arial" w:hint="default"/>
      </w:rPr>
    </w:lvl>
    <w:lvl w:ilvl="5" w:tplc="65EEB196" w:tentative="1">
      <w:start w:val="1"/>
      <w:numFmt w:val="bullet"/>
      <w:lvlText w:val="•"/>
      <w:lvlJc w:val="left"/>
      <w:pPr>
        <w:tabs>
          <w:tab w:val="num" w:pos="4320"/>
        </w:tabs>
        <w:ind w:left="4320" w:hanging="360"/>
      </w:pPr>
      <w:rPr>
        <w:rFonts w:ascii="Arial" w:hAnsi="Arial" w:hint="default"/>
      </w:rPr>
    </w:lvl>
    <w:lvl w:ilvl="6" w:tplc="6EE6006C" w:tentative="1">
      <w:start w:val="1"/>
      <w:numFmt w:val="bullet"/>
      <w:lvlText w:val="•"/>
      <w:lvlJc w:val="left"/>
      <w:pPr>
        <w:tabs>
          <w:tab w:val="num" w:pos="5040"/>
        </w:tabs>
        <w:ind w:left="5040" w:hanging="360"/>
      </w:pPr>
      <w:rPr>
        <w:rFonts w:ascii="Arial" w:hAnsi="Arial" w:hint="default"/>
      </w:rPr>
    </w:lvl>
    <w:lvl w:ilvl="7" w:tplc="687A859E" w:tentative="1">
      <w:start w:val="1"/>
      <w:numFmt w:val="bullet"/>
      <w:lvlText w:val="•"/>
      <w:lvlJc w:val="left"/>
      <w:pPr>
        <w:tabs>
          <w:tab w:val="num" w:pos="5760"/>
        </w:tabs>
        <w:ind w:left="5760" w:hanging="360"/>
      </w:pPr>
      <w:rPr>
        <w:rFonts w:ascii="Arial" w:hAnsi="Arial" w:hint="default"/>
      </w:rPr>
    </w:lvl>
    <w:lvl w:ilvl="8" w:tplc="6B6EF92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473B28"/>
    <w:multiLevelType w:val="hybridMultilevel"/>
    <w:tmpl w:val="53344D44"/>
    <w:lvl w:ilvl="0" w:tplc="813EBE6E">
      <w:start w:val="1"/>
      <w:numFmt w:val="bullet"/>
      <w:lvlText w:val="•"/>
      <w:lvlJc w:val="left"/>
      <w:pPr>
        <w:tabs>
          <w:tab w:val="num" w:pos="720"/>
        </w:tabs>
        <w:ind w:left="720" w:hanging="360"/>
      </w:pPr>
      <w:rPr>
        <w:rFonts w:ascii="Arial" w:hAnsi="Arial" w:hint="default"/>
      </w:rPr>
    </w:lvl>
    <w:lvl w:ilvl="1" w:tplc="2566010E" w:tentative="1">
      <w:start w:val="1"/>
      <w:numFmt w:val="bullet"/>
      <w:lvlText w:val="•"/>
      <w:lvlJc w:val="left"/>
      <w:pPr>
        <w:tabs>
          <w:tab w:val="num" w:pos="1440"/>
        </w:tabs>
        <w:ind w:left="1440" w:hanging="360"/>
      </w:pPr>
      <w:rPr>
        <w:rFonts w:ascii="Arial" w:hAnsi="Arial" w:hint="default"/>
      </w:rPr>
    </w:lvl>
    <w:lvl w:ilvl="2" w:tplc="F364DDC8" w:tentative="1">
      <w:start w:val="1"/>
      <w:numFmt w:val="bullet"/>
      <w:lvlText w:val="•"/>
      <w:lvlJc w:val="left"/>
      <w:pPr>
        <w:tabs>
          <w:tab w:val="num" w:pos="2160"/>
        </w:tabs>
        <w:ind w:left="2160" w:hanging="360"/>
      </w:pPr>
      <w:rPr>
        <w:rFonts w:ascii="Arial" w:hAnsi="Arial" w:hint="default"/>
      </w:rPr>
    </w:lvl>
    <w:lvl w:ilvl="3" w:tplc="E1EEFC46" w:tentative="1">
      <w:start w:val="1"/>
      <w:numFmt w:val="bullet"/>
      <w:lvlText w:val="•"/>
      <w:lvlJc w:val="left"/>
      <w:pPr>
        <w:tabs>
          <w:tab w:val="num" w:pos="2880"/>
        </w:tabs>
        <w:ind w:left="2880" w:hanging="360"/>
      </w:pPr>
      <w:rPr>
        <w:rFonts w:ascii="Arial" w:hAnsi="Arial" w:hint="default"/>
      </w:rPr>
    </w:lvl>
    <w:lvl w:ilvl="4" w:tplc="AF3C4256" w:tentative="1">
      <w:start w:val="1"/>
      <w:numFmt w:val="bullet"/>
      <w:lvlText w:val="•"/>
      <w:lvlJc w:val="left"/>
      <w:pPr>
        <w:tabs>
          <w:tab w:val="num" w:pos="3600"/>
        </w:tabs>
        <w:ind w:left="3600" w:hanging="360"/>
      </w:pPr>
      <w:rPr>
        <w:rFonts w:ascii="Arial" w:hAnsi="Arial" w:hint="default"/>
      </w:rPr>
    </w:lvl>
    <w:lvl w:ilvl="5" w:tplc="511E81AC" w:tentative="1">
      <w:start w:val="1"/>
      <w:numFmt w:val="bullet"/>
      <w:lvlText w:val="•"/>
      <w:lvlJc w:val="left"/>
      <w:pPr>
        <w:tabs>
          <w:tab w:val="num" w:pos="4320"/>
        </w:tabs>
        <w:ind w:left="4320" w:hanging="360"/>
      </w:pPr>
      <w:rPr>
        <w:rFonts w:ascii="Arial" w:hAnsi="Arial" w:hint="default"/>
      </w:rPr>
    </w:lvl>
    <w:lvl w:ilvl="6" w:tplc="444474E4" w:tentative="1">
      <w:start w:val="1"/>
      <w:numFmt w:val="bullet"/>
      <w:lvlText w:val="•"/>
      <w:lvlJc w:val="left"/>
      <w:pPr>
        <w:tabs>
          <w:tab w:val="num" w:pos="5040"/>
        </w:tabs>
        <w:ind w:left="5040" w:hanging="360"/>
      </w:pPr>
      <w:rPr>
        <w:rFonts w:ascii="Arial" w:hAnsi="Arial" w:hint="default"/>
      </w:rPr>
    </w:lvl>
    <w:lvl w:ilvl="7" w:tplc="E474CD0C" w:tentative="1">
      <w:start w:val="1"/>
      <w:numFmt w:val="bullet"/>
      <w:lvlText w:val="•"/>
      <w:lvlJc w:val="left"/>
      <w:pPr>
        <w:tabs>
          <w:tab w:val="num" w:pos="5760"/>
        </w:tabs>
        <w:ind w:left="5760" w:hanging="360"/>
      </w:pPr>
      <w:rPr>
        <w:rFonts w:ascii="Arial" w:hAnsi="Arial" w:hint="default"/>
      </w:rPr>
    </w:lvl>
    <w:lvl w:ilvl="8" w:tplc="F38CCC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CB72F7"/>
    <w:multiLevelType w:val="hybridMultilevel"/>
    <w:tmpl w:val="637E60F2"/>
    <w:lvl w:ilvl="0" w:tplc="93DCCD14">
      <w:start w:val="1"/>
      <w:numFmt w:val="bullet"/>
      <w:lvlText w:val="•"/>
      <w:lvlJc w:val="left"/>
      <w:pPr>
        <w:tabs>
          <w:tab w:val="num" w:pos="720"/>
        </w:tabs>
        <w:ind w:left="720" w:hanging="360"/>
      </w:pPr>
      <w:rPr>
        <w:rFonts w:ascii="Arial" w:hAnsi="Arial" w:hint="default"/>
      </w:rPr>
    </w:lvl>
    <w:lvl w:ilvl="1" w:tplc="315CEB2E" w:tentative="1">
      <w:start w:val="1"/>
      <w:numFmt w:val="bullet"/>
      <w:lvlText w:val="•"/>
      <w:lvlJc w:val="left"/>
      <w:pPr>
        <w:tabs>
          <w:tab w:val="num" w:pos="1440"/>
        </w:tabs>
        <w:ind w:left="1440" w:hanging="360"/>
      </w:pPr>
      <w:rPr>
        <w:rFonts w:ascii="Arial" w:hAnsi="Arial" w:hint="default"/>
      </w:rPr>
    </w:lvl>
    <w:lvl w:ilvl="2" w:tplc="EF8A367E" w:tentative="1">
      <w:start w:val="1"/>
      <w:numFmt w:val="bullet"/>
      <w:lvlText w:val="•"/>
      <w:lvlJc w:val="left"/>
      <w:pPr>
        <w:tabs>
          <w:tab w:val="num" w:pos="2160"/>
        </w:tabs>
        <w:ind w:left="2160" w:hanging="360"/>
      </w:pPr>
      <w:rPr>
        <w:rFonts w:ascii="Arial" w:hAnsi="Arial" w:hint="default"/>
      </w:rPr>
    </w:lvl>
    <w:lvl w:ilvl="3" w:tplc="F740F41C" w:tentative="1">
      <w:start w:val="1"/>
      <w:numFmt w:val="bullet"/>
      <w:lvlText w:val="•"/>
      <w:lvlJc w:val="left"/>
      <w:pPr>
        <w:tabs>
          <w:tab w:val="num" w:pos="2880"/>
        </w:tabs>
        <w:ind w:left="2880" w:hanging="360"/>
      </w:pPr>
      <w:rPr>
        <w:rFonts w:ascii="Arial" w:hAnsi="Arial" w:hint="default"/>
      </w:rPr>
    </w:lvl>
    <w:lvl w:ilvl="4" w:tplc="83F02F28" w:tentative="1">
      <w:start w:val="1"/>
      <w:numFmt w:val="bullet"/>
      <w:lvlText w:val="•"/>
      <w:lvlJc w:val="left"/>
      <w:pPr>
        <w:tabs>
          <w:tab w:val="num" w:pos="3600"/>
        </w:tabs>
        <w:ind w:left="3600" w:hanging="360"/>
      </w:pPr>
      <w:rPr>
        <w:rFonts w:ascii="Arial" w:hAnsi="Arial" w:hint="default"/>
      </w:rPr>
    </w:lvl>
    <w:lvl w:ilvl="5" w:tplc="9EFE0CDC" w:tentative="1">
      <w:start w:val="1"/>
      <w:numFmt w:val="bullet"/>
      <w:lvlText w:val="•"/>
      <w:lvlJc w:val="left"/>
      <w:pPr>
        <w:tabs>
          <w:tab w:val="num" w:pos="4320"/>
        </w:tabs>
        <w:ind w:left="4320" w:hanging="360"/>
      </w:pPr>
      <w:rPr>
        <w:rFonts w:ascii="Arial" w:hAnsi="Arial" w:hint="default"/>
      </w:rPr>
    </w:lvl>
    <w:lvl w:ilvl="6" w:tplc="AF70DCE4" w:tentative="1">
      <w:start w:val="1"/>
      <w:numFmt w:val="bullet"/>
      <w:lvlText w:val="•"/>
      <w:lvlJc w:val="left"/>
      <w:pPr>
        <w:tabs>
          <w:tab w:val="num" w:pos="5040"/>
        </w:tabs>
        <w:ind w:left="5040" w:hanging="360"/>
      </w:pPr>
      <w:rPr>
        <w:rFonts w:ascii="Arial" w:hAnsi="Arial" w:hint="default"/>
      </w:rPr>
    </w:lvl>
    <w:lvl w:ilvl="7" w:tplc="9A2AB70C" w:tentative="1">
      <w:start w:val="1"/>
      <w:numFmt w:val="bullet"/>
      <w:lvlText w:val="•"/>
      <w:lvlJc w:val="left"/>
      <w:pPr>
        <w:tabs>
          <w:tab w:val="num" w:pos="5760"/>
        </w:tabs>
        <w:ind w:left="5760" w:hanging="360"/>
      </w:pPr>
      <w:rPr>
        <w:rFonts w:ascii="Arial" w:hAnsi="Arial" w:hint="default"/>
      </w:rPr>
    </w:lvl>
    <w:lvl w:ilvl="8" w:tplc="F286A47A" w:tentative="1">
      <w:start w:val="1"/>
      <w:numFmt w:val="bullet"/>
      <w:lvlText w:val="•"/>
      <w:lvlJc w:val="left"/>
      <w:pPr>
        <w:tabs>
          <w:tab w:val="num" w:pos="6480"/>
        </w:tabs>
        <w:ind w:left="6480" w:hanging="360"/>
      </w:pPr>
      <w:rPr>
        <w:rFonts w:ascii="Arial" w:hAnsi="Arial" w:hint="default"/>
      </w:rPr>
    </w:lvl>
  </w:abstractNum>
  <w:num w:numId="1" w16cid:durableId="720400375">
    <w:abstractNumId w:val="17"/>
  </w:num>
  <w:num w:numId="2" w16cid:durableId="493381473">
    <w:abstractNumId w:val="12"/>
  </w:num>
  <w:num w:numId="3" w16cid:durableId="395279331">
    <w:abstractNumId w:val="9"/>
  </w:num>
  <w:num w:numId="4" w16cid:durableId="280958533">
    <w:abstractNumId w:val="14"/>
  </w:num>
  <w:num w:numId="5" w16cid:durableId="2066836648">
    <w:abstractNumId w:val="4"/>
  </w:num>
  <w:num w:numId="6" w16cid:durableId="19747634">
    <w:abstractNumId w:val="18"/>
  </w:num>
  <w:num w:numId="7" w16cid:durableId="1544057752">
    <w:abstractNumId w:val="8"/>
  </w:num>
  <w:num w:numId="8" w16cid:durableId="1347057227">
    <w:abstractNumId w:val="13"/>
  </w:num>
  <w:num w:numId="9" w16cid:durableId="1663465280">
    <w:abstractNumId w:val="0"/>
  </w:num>
  <w:num w:numId="10" w16cid:durableId="1271548036">
    <w:abstractNumId w:val="2"/>
  </w:num>
  <w:num w:numId="11" w16cid:durableId="87389920">
    <w:abstractNumId w:val="6"/>
  </w:num>
  <w:num w:numId="12" w16cid:durableId="788621255">
    <w:abstractNumId w:val="3"/>
  </w:num>
  <w:num w:numId="13" w16cid:durableId="1773280009">
    <w:abstractNumId w:val="1"/>
  </w:num>
  <w:num w:numId="14" w16cid:durableId="925190276">
    <w:abstractNumId w:val="11"/>
  </w:num>
  <w:num w:numId="15" w16cid:durableId="2014334433">
    <w:abstractNumId w:val="16"/>
  </w:num>
  <w:num w:numId="16" w16cid:durableId="718823845">
    <w:abstractNumId w:val="7"/>
  </w:num>
  <w:num w:numId="17" w16cid:durableId="941645978">
    <w:abstractNumId w:val="10"/>
  </w:num>
  <w:num w:numId="18" w16cid:durableId="1900628336">
    <w:abstractNumId w:val="5"/>
  </w:num>
  <w:num w:numId="19" w16cid:durableId="8482506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4A4"/>
    <w:rsid w:val="002A34A4"/>
    <w:rsid w:val="002B6D0C"/>
    <w:rsid w:val="004B0FDE"/>
    <w:rsid w:val="00506C88"/>
    <w:rsid w:val="0052756D"/>
    <w:rsid w:val="006D57ED"/>
    <w:rsid w:val="007619B3"/>
    <w:rsid w:val="0084338B"/>
    <w:rsid w:val="0093017B"/>
    <w:rsid w:val="009C75F3"/>
    <w:rsid w:val="00A0395A"/>
    <w:rsid w:val="00A52392"/>
    <w:rsid w:val="00DA2589"/>
    <w:rsid w:val="00DB3A9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198E7"/>
  <w15:docId w15:val="{D494F4E0-0F63-462B-988B-90486C547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4A4"/>
    <w:rPr>
      <w:rFonts w:ascii="Tahoma" w:hAnsi="Tahoma" w:cs="Tahoma"/>
      <w:sz w:val="16"/>
      <w:szCs w:val="16"/>
    </w:rPr>
  </w:style>
  <w:style w:type="paragraph" w:styleId="ListParagraph">
    <w:name w:val="List Paragraph"/>
    <w:basedOn w:val="Normal"/>
    <w:uiPriority w:val="34"/>
    <w:qFormat/>
    <w:rsid w:val="002A34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3811">
      <w:bodyDiv w:val="1"/>
      <w:marLeft w:val="0"/>
      <w:marRight w:val="0"/>
      <w:marTop w:val="0"/>
      <w:marBottom w:val="0"/>
      <w:divBdr>
        <w:top w:val="none" w:sz="0" w:space="0" w:color="auto"/>
        <w:left w:val="none" w:sz="0" w:space="0" w:color="auto"/>
        <w:bottom w:val="none" w:sz="0" w:space="0" w:color="auto"/>
        <w:right w:val="none" w:sz="0" w:space="0" w:color="auto"/>
      </w:divBdr>
      <w:divsChild>
        <w:div w:id="919799493">
          <w:marLeft w:val="547"/>
          <w:marRight w:val="0"/>
          <w:marTop w:val="144"/>
          <w:marBottom w:val="0"/>
          <w:divBdr>
            <w:top w:val="none" w:sz="0" w:space="0" w:color="auto"/>
            <w:left w:val="none" w:sz="0" w:space="0" w:color="auto"/>
            <w:bottom w:val="none" w:sz="0" w:space="0" w:color="auto"/>
            <w:right w:val="none" w:sz="0" w:space="0" w:color="auto"/>
          </w:divBdr>
        </w:div>
        <w:div w:id="1188375753">
          <w:marLeft w:val="547"/>
          <w:marRight w:val="0"/>
          <w:marTop w:val="144"/>
          <w:marBottom w:val="0"/>
          <w:divBdr>
            <w:top w:val="none" w:sz="0" w:space="0" w:color="auto"/>
            <w:left w:val="none" w:sz="0" w:space="0" w:color="auto"/>
            <w:bottom w:val="none" w:sz="0" w:space="0" w:color="auto"/>
            <w:right w:val="none" w:sz="0" w:space="0" w:color="auto"/>
          </w:divBdr>
        </w:div>
        <w:div w:id="1162426565">
          <w:marLeft w:val="547"/>
          <w:marRight w:val="0"/>
          <w:marTop w:val="144"/>
          <w:marBottom w:val="0"/>
          <w:divBdr>
            <w:top w:val="none" w:sz="0" w:space="0" w:color="auto"/>
            <w:left w:val="none" w:sz="0" w:space="0" w:color="auto"/>
            <w:bottom w:val="none" w:sz="0" w:space="0" w:color="auto"/>
            <w:right w:val="none" w:sz="0" w:space="0" w:color="auto"/>
          </w:divBdr>
        </w:div>
      </w:divsChild>
    </w:div>
    <w:div w:id="35011386">
      <w:bodyDiv w:val="1"/>
      <w:marLeft w:val="0"/>
      <w:marRight w:val="0"/>
      <w:marTop w:val="0"/>
      <w:marBottom w:val="0"/>
      <w:divBdr>
        <w:top w:val="none" w:sz="0" w:space="0" w:color="auto"/>
        <w:left w:val="none" w:sz="0" w:space="0" w:color="auto"/>
        <w:bottom w:val="none" w:sz="0" w:space="0" w:color="auto"/>
        <w:right w:val="none" w:sz="0" w:space="0" w:color="auto"/>
      </w:divBdr>
      <w:divsChild>
        <w:div w:id="1959484739">
          <w:marLeft w:val="547"/>
          <w:marRight w:val="0"/>
          <w:marTop w:val="154"/>
          <w:marBottom w:val="0"/>
          <w:divBdr>
            <w:top w:val="none" w:sz="0" w:space="0" w:color="auto"/>
            <w:left w:val="none" w:sz="0" w:space="0" w:color="auto"/>
            <w:bottom w:val="none" w:sz="0" w:space="0" w:color="auto"/>
            <w:right w:val="none" w:sz="0" w:space="0" w:color="auto"/>
          </w:divBdr>
        </w:div>
        <w:div w:id="1241450500">
          <w:marLeft w:val="547"/>
          <w:marRight w:val="0"/>
          <w:marTop w:val="154"/>
          <w:marBottom w:val="0"/>
          <w:divBdr>
            <w:top w:val="none" w:sz="0" w:space="0" w:color="auto"/>
            <w:left w:val="none" w:sz="0" w:space="0" w:color="auto"/>
            <w:bottom w:val="none" w:sz="0" w:space="0" w:color="auto"/>
            <w:right w:val="none" w:sz="0" w:space="0" w:color="auto"/>
          </w:divBdr>
        </w:div>
      </w:divsChild>
    </w:div>
    <w:div w:id="67966831">
      <w:bodyDiv w:val="1"/>
      <w:marLeft w:val="0"/>
      <w:marRight w:val="0"/>
      <w:marTop w:val="0"/>
      <w:marBottom w:val="0"/>
      <w:divBdr>
        <w:top w:val="none" w:sz="0" w:space="0" w:color="auto"/>
        <w:left w:val="none" w:sz="0" w:space="0" w:color="auto"/>
        <w:bottom w:val="none" w:sz="0" w:space="0" w:color="auto"/>
        <w:right w:val="none" w:sz="0" w:space="0" w:color="auto"/>
      </w:divBdr>
      <w:divsChild>
        <w:div w:id="837110771">
          <w:marLeft w:val="547"/>
          <w:marRight w:val="0"/>
          <w:marTop w:val="154"/>
          <w:marBottom w:val="0"/>
          <w:divBdr>
            <w:top w:val="none" w:sz="0" w:space="0" w:color="auto"/>
            <w:left w:val="none" w:sz="0" w:space="0" w:color="auto"/>
            <w:bottom w:val="none" w:sz="0" w:space="0" w:color="auto"/>
            <w:right w:val="none" w:sz="0" w:space="0" w:color="auto"/>
          </w:divBdr>
        </w:div>
        <w:div w:id="179324333">
          <w:marLeft w:val="547"/>
          <w:marRight w:val="0"/>
          <w:marTop w:val="154"/>
          <w:marBottom w:val="0"/>
          <w:divBdr>
            <w:top w:val="none" w:sz="0" w:space="0" w:color="auto"/>
            <w:left w:val="none" w:sz="0" w:space="0" w:color="auto"/>
            <w:bottom w:val="none" w:sz="0" w:space="0" w:color="auto"/>
            <w:right w:val="none" w:sz="0" w:space="0" w:color="auto"/>
          </w:divBdr>
        </w:div>
        <w:div w:id="663823587">
          <w:marLeft w:val="547"/>
          <w:marRight w:val="0"/>
          <w:marTop w:val="154"/>
          <w:marBottom w:val="0"/>
          <w:divBdr>
            <w:top w:val="none" w:sz="0" w:space="0" w:color="auto"/>
            <w:left w:val="none" w:sz="0" w:space="0" w:color="auto"/>
            <w:bottom w:val="none" w:sz="0" w:space="0" w:color="auto"/>
            <w:right w:val="none" w:sz="0" w:space="0" w:color="auto"/>
          </w:divBdr>
        </w:div>
        <w:div w:id="137306595">
          <w:marLeft w:val="547"/>
          <w:marRight w:val="0"/>
          <w:marTop w:val="154"/>
          <w:marBottom w:val="0"/>
          <w:divBdr>
            <w:top w:val="none" w:sz="0" w:space="0" w:color="auto"/>
            <w:left w:val="none" w:sz="0" w:space="0" w:color="auto"/>
            <w:bottom w:val="none" w:sz="0" w:space="0" w:color="auto"/>
            <w:right w:val="none" w:sz="0" w:space="0" w:color="auto"/>
          </w:divBdr>
        </w:div>
        <w:div w:id="794717178">
          <w:marLeft w:val="547"/>
          <w:marRight w:val="0"/>
          <w:marTop w:val="154"/>
          <w:marBottom w:val="0"/>
          <w:divBdr>
            <w:top w:val="none" w:sz="0" w:space="0" w:color="auto"/>
            <w:left w:val="none" w:sz="0" w:space="0" w:color="auto"/>
            <w:bottom w:val="none" w:sz="0" w:space="0" w:color="auto"/>
            <w:right w:val="none" w:sz="0" w:space="0" w:color="auto"/>
          </w:divBdr>
        </w:div>
      </w:divsChild>
    </w:div>
    <w:div w:id="306587986">
      <w:bodyDiv w:val="1"/>
      <w:marLeft w:val="0"/>
      <w:marRight w:val="0"/>
      <w:marTop w:val="0"/>
      <w:marBottom w:val="0"/>
      <w:divBdr>
        <w:top w:val="none" w:sz="0" w:space="0" w:color="auto"/>
        <w:left w:val="none" w:sz="0" w:space="0" w:color="auto"/>
        <w:bottom w:val="none" w:sz="0" w:space="0" w:color="auto"/>
        <w:right w:val="none" w:sz="0" w:space="0" w:color="auto"/>
      </w:divBdr>
      <w:divsChild>
        <w:div w:id="1644575968">
          <w:marLeft w:val="547"/>
          <w:marRight w:val="0"/>
          <w:marTop w:val="154"/>
          <w:marBottom w:val="0"/>
          <w:divBdr>
            <w:top w:val="none" w:sz="0" w:space="0" w:color="auto"/>
            <w:left w:val="none" w:sz="0" w:space="0" w:color="auto"/>
            <w:bottom w:val="none" w:sz="0" w:space="0" w:color="auto"/>
            <w:right w:val="none" w:sz="0" w:space="0" w:color="auto"/>
          </w:divBdr>
        </w:div>
        <w:div w:id="647591141">
          <w:marLeft w:val="547"/>
          <w:marRight w:val="0"/>
          <w:marTop w:val="154"/>
          <w:marBottom w:val="0"/>
          <w:divBdr>
            <w:top w:val="none" w:sz="0" w:space="0" w:color="auto"/>
            <w:left w:val="none" w:sz="0" w:space="0" w:color="auto"/>
            <w:bottom w:val="none" w:sz="0" w:space="0" w:color="auto"/>
            <w:right w:val="none" w:sz="0" w:space="0" w:color="auto"/>
          </w:divBdr>
        </w:div>
        <w:div w:id="663583813">
          <w:marLeft w:val="547"/>
          <w:marRight w:val="0"/>
          <w:marTop w:val="154"/>
          <w:marBottom w:val="0"/>
          <w:divBdr>
            <w:top w:val="none" w:sz="0" w:space="0" w:color="auto"/>
            <w:left w:val="none" w:sz="0" w:space="0" w:color="auto"/>
            <w:bottom w:val="none" w:sz="0" w:space="0" w:color="auto"/>
            <w:right w:val="none" w:sz="0" w:space="0" w:color="auto"/>
          </w:divBdr>
        </w:div>
        <w:div w:id="909384090">
          <w:marLeft w:val="547"/>
          <w:marRight w:val="0"/>
          <w:marTop w:val="154"/>
          <w:marBottom w:val="0"/>
          <w:divBdr>
            <w:top w:val="none" w:sz="0" w:space="0" w:color="auto"/>
            <w:left w:val="none" w:sz="0" w:space="0" w:color="auto"/>
            <w:bottom w:val="none" w:sz="0" w:space="0" w:color="auto"/>
            <w:right w:val="none" w:sz="0" w:space="0" w:color="auto"/>
          </w:divBdr>
        </w:div>
        <w:div w:id="688144439">
          <w:marLeft w:val="547"/>
          <w:marRight w:val="0"/>
          <w:marTop w:val="154"/>
          <w:marBottom w:val="0"/>
          <w:divBdr>
            <w:top w:val="none" w:sz="0" w:space="0" w:color="auto"/>
            <w:left w:val="none" w:sz="0" w:space="0" w:color="auto"/>
            <w:bottom w:val="none" w:sz="0" w:space="0" w:color="auto"/>
            <w:right w:val="none" w:sz="0" w:space="0" w:color="auto"/>
          </w:divBdr>
        </w:div>
      </w:divsChild>
    </w:div>
    <w:div w:id="446511229">
      <w:bodyDiv w:val="1"/>
      <w:marLeft w:val="0"/>
      <w:marRight w:val="0"/>
      <w:marTop w:val="0"/>
      <w:marBottom w:val="0"/>
      <w:divBdr>
        <w:top w:val="none" w:sz="0" w:space="0" w:color="auto"/>
        <w:left w:val="none" w:sz="0" w:space="0" w:color="auto"/>
        <w:bottom w:val="none" w:sz="0" w:space="0" w:color="auto"/>
        <w:right w:val="none" w:sz="0" w:space="0" w:color="auto"/>
      </w:divBdr>
      <w:divsChild>
        <w:div w:id="1924297655">
          <w:marLeft w:val="547"/>
          <w:marRight w:val="0"/>
          <w:marTop w:val="154"/>
          <w:marBottom w:val="0"/>
          <w:divBdr>
            <w:top w:val="none" w:sz="0" w:space="0" w:color="auto"/>
            <w:left w:val="none" w:sz="0" w:space="0" w:color="auto"/>
            <w:bottom w:val="none" w:sz="0" w:space="0" w:color="auto"/>
            <w:right w:val="none" w:sz="0" w:space="0" w:color="auto"/>
          </w:divBdr>
        </w:div>
        <w:div w:id="1500652810">
          <w:marLeft w:val="547"/>
          <w:marRight w:val="0"/>
          <w:marTop w:val="154"/>
          <w:marBottom w:val="0"/>
          <w:divBdr>
            <w:top w:val="none" w:sz="0" w:space="0" w:color="auto"/>
            <w:left w:val="none" w:sz="0" w:space="0" w:color="auto"/>
            <w:bottom w:val="none" w:sz="0" w:space="0" w:color="auto"/>
            <w:right w:val="none" w:sz="0" w:space="0" w:color="auto"/>
          </w:divBdr>
        </w:div>
        <w:div w:id="42759670">
          <w:marLeft w:val="547"/>
          <w:marRight w:val="0"/>
          <w:marTop w:val="154"/>
          <w:marBottom w:val="0"/>
          <w:divBdr>
            <w:top w:val="none" w:sz="0" w:space="0" w:color="auto"/>
            <w:left w:val="none" w:sz="0" w:space="0" w:color="auto"/>
            <w:bottom w:val="none" w:sz="0" w:space="0" w:color="auto"/>
            <w:right w:val="none" w:sz="0" w:space="0" w:color="auto"/>
          </w:divBdr>
        </w:div>
      </w:divsChild>
    </w:div>
    <w:div w:id="449980097">
      <w:bodyDiv w:val="1"/>
      <w:marLeft w:val="0"/>
      <w:marRight w:val="0"/>
      <w:marTop w:val="0"/>
      <w:marBottom w:val="0"/>
      <w:divBdr>
        <w:top w:val="none" w:sz="0" w:space="0" w:color="auto"/>
        <w:left w:val="none" w:sz="0" w:space="0" w:color="auto"/>
        <w:bottom w:val="none" w:sz="0" w:space="0" w:color="auto"/>
        <w:right w:val="none" w:sz="0" w:space="0" w:color="auto"/>
      </w:divBdr>
      <w:divsChild>
        <w:div w:id="1814638600">
          <w:marLeft w:val="547"/>
          <w:marRight w:val="0"/>
          <w:marTop w:val="154"/>
          <w:marBottom w:val="0"/>
          <w:divBdr>
            <w:top w:val="none" w:sz="0" w:space="0" w:color="auto"/>
            <w:left w:val="none" w:sz="0" w:space="0" w:color="auto"/>
            <w:bottom w:val="none" w:sz="0" w:space="0" w:color="auto"/>
            <w:right w:val="none" w:sz="0" w:space="0" w:color="auto"/>
          </w:divBdr>
        </w:div>
        <w:div w:id="212891270">
          <w:marLeft w:val="547"/>
          <w:marRight w:val="0"/>
          <w:marTop w:val="154"/>
          <w:marBottom w:val="0"/>
          <w:divBdr>
            <w:top w:val="none" w:sz="0" w:space="0" w:color="auto"/>
            <w:left w:val="none" w:sz="0" w:space="0" w:color="auto"/>
            <w:bottom w:val="none" w:sz="0" w:space="0" w:color="auto"/>
            <w:right w:val="none" w:sz="0" w:space="0" w:color="auto"/>
          </w:divBdr>
        </w:div>
        <w:div w:id="98065707">
          <w:marLeft w:val="547"/>
          <w:marRight w:val="0"/>
          <w:marTop w:val="154"/>
          <w:marBottom w:val="0"/>
          <w:divBdr>
            <w:top w:val="none" w:sz="0" w:space="0" w:color="auto"/>
            <w:left w:val="none" w:sz="0" w:space="0" w:color="auto"/>
            <w:bottom w:val="none" w:sz="0" w:space="0" w:color="auto"/>
            <w:right w:val="none" w:sz="0" w:space="0" w:color="auto"/>
          </w:divBdr>
        </w:div>
        <w:div w:id="649478546">
          <w:marLeft w:val="547"/>
          <w:marRight w:val="0"/>
          <w:marTop w:val="154"/>
          <w:marBottom w:val="0"/>
          <w:divBdr>
            <w:top w:val="none" w:sz="0" w:space="0" w:color="auto"/>
            <w:left w:val="none" w:sz="0" w:space="0" w:color="auto"/>
            <w:bottom w:val="none" w:sz="0" w:space="0" w:color="auto"/>
            <w:right w:val="none" w:sz="0" w:space="0" w:color="auto"/>
          </w:divBdr>
        </w:div>
      </w:divsChild>
    </w:div>
    <w:div w:id="796945588">
      <w:bodyDiv w:val="1"/>
      <w:marLeft w:val="0"/>
      <w:marRight w:val="0"/>
      <w:marTop w:val="0"/>
      <w:marBottom w:val="0"/>
      <w:divBdr>
        <w:top w:val="none" w:sz="0" w:space="0" w:color="auto"/>
        <w:left w:val="none" w:sz="0" w:space="0" w:color="auto"/>
        <w:bottom w:val="none" w:sz="0" w:space="0" w:color="auto"/>
        <w:right w:val="none" w:sz="0" w:space="0" w:color="auto"/>
      </w:divBdr>
    </w:div>
    <w:div w:id="886528923">
      <w:bodyDiv w:val="1"/>
      <w:marLeft w:val="0"/>
      <w:marRight w:val="0"/>
      <w:marTop w:val="0"/>
      <w:marBottom w:val="0"/>
      <w:divBdr>
        <w:top w:val="none" w:sz="0" w:space="0" w:color="auto"/>
        <w:left w:val="none" w:sz="0" w:space="0" w:color="auto"/>
        <w:bottom w:val="none" w:sz="0" w:space="0" w:color="auto"/>
        <w:right w:val="none" w:sz="0" w:space="0" w:color="auto"/>
      </w:divBdr>
      <w:divsChild>
        <w:div w:id="1140420893">
          <w:marLeft w:val="547"/>
          <w:marRight w:val="0"/>
          <w:marTop w:val="154"/>
          <w:marBottom w:val="0"/>
          <w:divBdr>
            <w:top w:val="none" w:sz="0" w:space="0" w:color="auto"/>
            <w:left w:val="none" w:sz="0" w:space="0" w:color="auto"/>
            <w:bottom w:val="none" w:sz="0" w:space="0" w:color="auto"/>
            <w:right w:val="none" w:sz="0" w:space="0" w:color="auto"/>
          </w:divBdr>
        </w:div>
        <w:div w:id="2039162264">
          <w:marLeft w:val="547"/>
          <w:marRight w:val="0"/>
          <w:marTop w:val="154"/>
          <w:marBottom w:val="0"/>
          <w:divBdr>
            <w:top w:val="none" w:sz="0" w:space="0" w:color="auto"/>
            <w:left w:val="none" w:sz="0" w:space="0" w:color="auto"/>
            <w:bottom w:val="none" w:sz="0" w:space="0" w:color="auto"/>
            <w:right w:val="none" w:sz="0" w:space="0" w:color="auto"/>
          </w:divBdr>
        </w:div>
        <w:div w:id="1270503706">
          <w:marLeft w:val="547"/>
          <w:marRight w:val="0"/>
          <w:marTop w:val="154"/>
          <w:marBottom w:val="0"/>
          <w:divBdr>
            <w:top w:val="none" w:sz="0" w:space="0" w:color="auto"/>
            <w:left w:val="none" w:sz="0" w:space="0" w:color="auto"/>
            <w:bottom w:val="none" w:sz="0" w:space="0" w:color="auto"/>
            <w:right w:val="none" w:sz="0" w:space="0" w:color="auto"/>
          </w:divBdr>
        </w:div>
        <w:div w:id="813596289">
          <w:marLeft w:val="547"/>
          <w:marRight w:val="0"/>
          <w:marTop w:val="154"/>
          <w:marBottom w:val="0"/>
          <w:divBdr>
            <w:top w:val="none" w:sz="0" w:space="0" w:color="auto"/>
            <w:left w:val="none" w:sz="0" w:space="0" w:color="auto"/>
            <w:bottom w:val="none" w:sz="0" w:space="0" w:color="auto"/>
            <w:right w:val="none" w:sz="0" w:space="0" w:color="auto"/>
          </w:divBdr>
        </w:div>
        <w:div w:id="675957253">
          <w:marLeft w:val="547"/>
          <w:marRight w:val="0"/>
          <w:marTop w:val="154"/>
          <w:marBottom w:val="0"/>
          <w:divBdr>
            <w:top w:val="none" w:sz="0" w:space="0" w:color="auto"/>
            <w:left w:val="none" w:sz="0" w:space="0" w:color="auto"/>
            <w:bottom w:val="none" w:sz="0" w:space="0" w:color="auto"/>
            <w:right w:val="none" w:sz="0" w:space="0" w:color="auto"/>
          </w:divBdr>
        </w:div>
      </w:divsChild>
    </w:div>
    <w:div w:id="1033964065">
      <w:bodyDiv w:val="1"/>
      <w:marLeft w:val="0"/>
      <w:marRight w:val="0"/>
      <w:marTop w:val="0"/>
      <w:marBottom w:val="0"/>
      <w:divBdr>
        <w:top w:val="none" w:sz="0" w:space="0" w:color="auto"/>
        <w:left w:val="none" w:sz="0" w:space="0" w:color="auto"/>
        <w:bottom w:val="none" w:sz="0" w:space="0" w:color="auto"/>
        <w:right w:val="none" w:sz="0" w:space="0" w:color="auto"/>
      </w:divBdr>
      <w:divsChild>
        <w:div w:id="2036036925">
          <w:marLeft w:val="547"/>
          <w:marRight w:val="0"/>
          <w:marTop w:val="154"/>
          <w:marBottom w:val="0"/>
          <w:divBdr>
            <w:top w:val="none" w:sz="0" w:space="0" w:color="auto"/>
            <w:left w:val="none" w:sz="0" w:space="0" w:color="auto"/>
            <w:bottom w:val="none" w:sz="0" w:space="0" w:color="auto"/>
            <w:right w:val="none" w:sz="0" w:space="0" w:color="auto"/>
          </w:divBdr>
        </w:div>
      </w:divsChild>
    </w:div>
    <w:div w:id="1243685514">
      <w:bodyDiv w:val="1"/>
      <w:marLeft w:val="0"/>
      <w:marRight w:val="0"/>
      <w:marTop w:val="0"/>
      <w:marBottom w:val="0"/>
      <w:divBdr>
        <w:top w:val="none" w:sz="0" w:space="0" w:color="auto"/>
        <w:left w:val="none" w:sz="0" w:space="0" w:color="auto"/>
        <w:bottom w:val="none" w:sz="0" w:space="0" w:color="auto"/>
        <w:right w:val="none" w:sz="0" w:space="0" w:color="auto"/>
      </w:divBdr>
    </w:div>
    <w:div w:id="1321544672">
      <w:bodyDiv w:val="1"/>
      <w:marLeft w:val="0"/>
      <w:marRight w:val="0"/>
      <w:marTop w:val="0"/>
      <w:marBottom w:val="0"/>
      <w:divBdr>
        <w:top w:val="none" w:sz="0" w:space="0" w:color="auto"/>
        <w:left w:val="none" w:sz="0" w:space="0" w:color="auto"/>
        <w:bottom w:val="none" w:sz="0" w:space="0" w:color="auto"/>
        <w:right w:val="none" w:sz="0" w:space="0" w:color="auto"/>
      </w:divBdr>
      <w:divsChild>
        <w:div w:id="1370648075">
          <w:marLeft w:val="547"/>
          <w:marRight w:val="0"/>
          <w:marTop w:val="144"/>
          <w:marBottom w:val="0"/>
          <w:divBdr>
            <w:top w:val="none" w:sz="0" w:space="0" w:color="auto"/>
            <w:left w:val="none" w:sz="0" w:space="0" w:color="auto"/>
            <w:bottom w:val="none" w:sz="0" w:space="0" w:color="auto"/>
            <w:right w:val="none" w:sz="0" w:space="0" w:color="auto"/>
          </w:divBdr>
        </w:div>
        <w:div w:id="1748920149">
          <w:marLeft w:val="547"/>
          <w:marRight w:val="0"/>
          <w:marTop w:val="144"/>
          <w:marBottom w:val="0"/>
          <w:divBdr>
            <w:top w:val="none" w:sz="0" w:space="0" w:color="auto"/>
            <w:left w:val="none" w:sz="0" w:space="0" w:color="auto"/>
            <w:bottom w:val="none" w:sz="0" w:space="0" w:color="auto"/>
            <w:right w:val="none" w:sz="0" w:space="0" w:color="auto"/>
          </w:divBdr>
        </w:div>
      </w:divsChild>
    </w:div>
    <w:div w:id="1638100412">
      <w:bodyDiv w:val="1"/>
      <w:marLeft w:val="0"/>
      <w:marRight w:val="0"/>
      <w:marTop w:val="0"/>
      <w:marBottom w:val="0"/>
      <w:divBdr>
        <w:top w:val="none" w:sz="0" w:space="0" w:color="auto"/>
        <w:left w:val="none" w:sz="0" w:space="0" w:color="auto"/>
        <w:bottom w:val="none" w:sz="0" w:space="0" w:color="auto"/>
        <w:right w:val="none" w:sz="0" w:space="0" w:color="auto"/>
      </w:divBdr>
      <w:divsChild>
        <w:div w:id="1757285292">
          <w:marLeft w:val="547"/>
          <w:marRight w:val="0"/>
          <w:marTop w:val="154"/>
          <w:marBottom w:val="0"/>
          <w:divBdr>
            <w:top w:val="none" w:sz="0" w:space="0" w:color="auto"/>
            <w:left w:val="none" w:sz="0" w:space="0" w:color="auto"/>
            <w:bottom w:val="none" w:sz="0" w:space="0" w:color="auto"/>
            <w:right w:val="none" w:sz="0" w:space="0" w:color="auto"/>
          </w:divBdr>
        </w:div>
        <w:div w:id="1676686916">
          <w:marLeft w:val="547"/>
          <w:marRight w:val="0"/>
          <w:marTop w:val="154"/>
          <w:marBottom w:val="0"/>
          <w:divBdr>
            <w:top w:val="none" w:sz="0" w:space="0" w:color="auto"/>
            <w:left w:val="none" w:sz="0" w:space="0" w:color="auto"/>
            <w:bottom w:val="none" w:sz="0" w:space="0" w:color="auto"/>
            <w:right w:val="none" w:sz="0" w:space="0" w:color="auto"/>
          </w:divBdr>
        </w:div>
      </w:divsChild>
    </w:div>
    <w:div w:id="1670521417">
      <w:bodyDiv w:val="1"/>
      <w:marLeft w:val="0"/>
      <w:marRight w:val="0"/>
      <w:marTop w:val="0"/>
      <w:marBottom w:val="0"/>
      <w:divBdr>
        <w:top w:val="none" w:sz="0" w:space="0" w:color="auto"/>
        <w:left w:val="none" w:sz="0" w:space="0" w:color="auto"/>
        <w:bottom w:val="none" w:sz="0" w:space="0" w:color="auto"/>
        <w:right w:val="none" w:sz="0" w:space="0" w:color="auto"/>
      </w:divBdr>
      <w:divsChild>
        <w:div w:id="1695156827">
          <w:marLeft w:val="547"/>
          <w:marRight w:val="0"/>
          <w:marTop w:val="144"/>
          <w:marBottom w:val="0"/>
          <w:divBdr>
            <w:top w:val="none" w:sz="0" w:space="0" w:color="auto"/>
            <w:left w:val="none" w:sz="0" w:space="0" w:color="auto"/>
            <w:bottom w:val="none" w:sz="0" w:space="0" w:color="auto"/>
            <w:right w:val="none" w:sz="0" w:space="0" w:color="auto"/>
          </w:divBdr>
        </w:div>
        <w:div w:id="1718427025">
          <w:marLeft w:val="547"/>
          <w:marRight w:val="0"/>
          <w:marTop w:val="154"/>
          <w:marBottom w:val="0"/>
          <w:divBdr>
            <w:top w:val="none" w:sz="0" w:space="0" w:color="auto"/>
            <w:left w:val="none" w:sz="0" w:space="0" w:color="auto"/>
            <w:bottom w:val="none" w:sz="0" w:space="0" w:color="auto"/>
            <w:right w:val="none" w:sz="0" w:space="0" w:color="auto"/>
          </w:divBdr>
        </w:div>
        <w:div w:id="67852286">
          <w:marLeft w:val="547"/>
          <w:marRight w:val="0"/>
          <w:marTop w:val="154"/>
          <w:marBottom w:val="0"/>
          <w:divBdr>
            <w:top w:val="none" w:sz="0" w:space="0" w:color="auto"/>
            <w:left w:val="none" w:sz="0" w:space="0" w:color="auto"/>
            <w:bottom w:val="none" w:sz="0" w:space="0" w:color="auto"/>
            <w:right w:val="none" w:sz="0" w:space="0" w:color="auto"/>
          </w:divBdr>
        </w:div>
        <w:div w:id="692222590">
          <w:marLeft w:val="547"/>
          <w:marRight w:val="0"/>
          <w:marTop w:val="154"/>
          <w:marBottom w:val="0"/>
          <w:divBdr>
            <w:top w:val="none" w:sz="0" w:space="0" w:color="auto"/>
            <w:left w:val="none" w:sz="0" w:space="0" w:color="auto"/>
            <w:bottom w:val="none" w:sz="0" w:space="0" w:color="auto"/>
            <w:right w:val="none" w:sz="0" w:space="0" w:color="auto"/>
          </w:divBdr>
        </w:div>
      </w:divsChild>
    </w:div>
    <w:div w:id="1710032553">
      <w:bodyDiv w:val="1"/>
      <w:marLeft w:val="0"/>
      <w:marRight w:val="0"/>
      <w:marTop w:val="0"/>
      <w:marBottom w:val="0"/>
      <w:divBdr>
        <w:top w:val="none" w:sz="0" w:space="0" w:color="auto"/>
        <w:left w:val="none" w:sz="0" w:space="0" w:color="auto"/>
        <w:bottom w:val="none" w:sz="0" w:space="0" w:color="auto"/>
        <w:right w:val="none" w:sz="0" w:space="0" w:color="auto"/>
      </w:divBdr>
      <w:divsChild>
        <w:div w:id="1385179956">
          <w:marLeft w:val="547"/>
          <w:marRight w:val="0"/>
          <w:marTop w:val="115"/>
          <w:marBottom w:val="0"/>
          <w:divBdr>
            <w:top w:val="none" w:sz="0" w:space="0" w:color="auto"/>
            <w:left w:val="none" w:sz="0" w:space="0" w:color="auto"/>
            <w:bottom w:val="none" w:sz="0" w:space="0" w:color="auto"/>
            <w:right w:val="none" w:sz="0" w:space="0" w:color="auto"/>
          </w:divBdr>
        </w:div>
        <w:div w:id="439490347">
          <w:marLeft w:val="547"/>
          <w:marRight w:val="0"/>
          <w:marTop w:val="115"/>
          <w:marBottom w:val="0"/>
          <w:divBdr>
            <w:top w:val="none" w:sz="0" w:space="0" w:color="auto"/>
            <w:left w:val="none" w:sz="0" w:space="0" w:color="auto"/>
            <w:bottom w:val="none" w:sz="0" w:space="0" w:color="auto"/>
            <w:right w:val="none" w:sz="0" w:space="0" w:color="auto"/>
          </w:divBdr>
        </w:div>
        <w:div w:id="1956212913">
          <w:marLeft w:val="547"/>
          <w:marRight w:val="0"/>
          <w:marTop w:val="115"/>
          <w:marBottom w:val="0"/>
          <w:divBdr>
            <w:top w:val="none" w:sz="0" w:space="0" w:color="auto"/>
            <w:left w:val="none" w:sz="0" w:space="0" w:color="auto"/>
            <w:bottom w:val="none" w:sz="0" w:space="0" w:color="auto"/>
            <w:right w:val="none" w:sz="0" w:space="0" w:color="auto"/>
          </w:divBdr>
        </w:div>
      </w:divsChild>
    </w:div>
    <w:div w:id="1998923572">
      <w:bodyDiv w:val="1"/>
      <w:marLeft w:val="0"/>
      <w:marRight w:val="0"/>
      <w:marTop w:val="0"/>
      <w:marBottom w:val="0"/>
      <w:divBdr>
        <w:top w:val="none" w:sz="0" w:space="0" w:color="auto"/>
        <w:left w:val="none" w:sz="0" w:space="0" w:color="auto"/>
        <w:bottom w:val="none" w:sz="0" w:space="0" w:color="auto"/>
        <w:right w:val="none" w:sz="0" w:space="0" w:color="auto"/>
      </w:divBdr>
      <w:divsChild>
        <w:div w:id="1273709503">
          <w:marLeft w:val="547"/>
          <w:marRight w:val="0"/>
          <w:marTop w:val="115"/>
          <w:marBottom w:val="0"/>
          <w:divBdr>
            <w:top w:val="none" w:sz="0" w:space="0" w:color="auto"/>
            <w:left w:val="none" w:sz="0" w:space="0" w:color="auto"/>
            <w:bottom w:val="none" w:sz="0" w:space="0" w:color="auto"/>
            <w:right w:val="none" w:sz="0" w:space="0" w:color="auto"/>
          </w:divBdr>
        </w:div>
        <w:div w:id="1784567740">
          <w:marLeft w:val="547"/>
          <w:marRight w:val="0"/>
          <w:marTop w:val="115"/>
          <w:marBottom w:val="0"/>
          <w:divBdr>
            <w:top w:val="none" w:sz="0" w:space="0" w:color="auto"/>
            <w:left w:val="none" w:sz="0" w:space="0" w:color="auto"/>
            <w:bottom w:val="none" w:sz="0" w:space="0" w:color="auto"/>
            <w:right w:val="none" w:sz="0" w:space="0" w:color="auto"/>
          </w:divBdr>
        </w:div>
        <w:div w:id="1856797536">
          <w:marLeft w:val="547"/>
          <w:marRight w:val="0"/>
          <w:marTop w:val="115"/>
          <w:marBottom w:val="0"/>
          <w:divBdr>
            <w:top w:val="none" w:sz="0" w:space="0" w:color="auto"/>
            <w:left w:val="none" w:sz="0" w:space="0" w:color="auto"/>
            <w:bottom w:val="none" w:sz="0" w:space="0" w:color="auto"/>
            <w:right w:val="none" w:sz="0" w:space="0" w:color="auto"/>
          </w:divBdr>
        </w:div>
        <w:div w:id="1281959705">
          <w:marLeft w:val="547"/>
          <w:marRight w:val="0"/>
          <w:marTop w:val="115"/>
          <w:marBottom w:val="0"/>
          <w:divBdr>
            <w:top w:val="none" w:sz="0" w:space="0" w:color="auto"/>
            <w:left w:val="none" w:sz="0" w:space="0" w:color="auto"/>
            <w:bottom w:val="none" w:sz="0" w:space="0" w:color="auto"/>
            <w:right w:val="none" w:sz="0" w:space="0" w:color="auto"/>
          </w:divBdr>
        </w:div>
      </w:divsChild>
    </w:div>
    <w:div w:id="2032875336">
      <w:bodyDiv w:val="1"/>
      <w:marLeft w:val="0"/>
      <w:marRight w:val="0"/>
      <w:marTop w:val="0"/>
      <w:marBottom w:val="0"/>
      <w:divBdr>
        <w:top w:val="none" w:sz="0" w:space="0" w:color="auto"/>
        <w:left w:val="none" w:sz="0" w:space="0" w:color="auto"/>
        <w:bottom w:val="none" w:sz="0" w:space="0" w:color="auto"/>
        <w:right w:val="none" w:sz="0" w:space="0" w:color="auto"/>
      </w:divBdr>
    </w:div>
    <w:div w:id="2116241952">
      <w:bodyDiv w:val="1"/>
      <w:marLeft w:val="0"/>
      <w:marRight w:val="0"/>
      <w:marTop w:val="0"/>
      <w:marBottom w:val="0"/>
      <w:divBdr>
        <w:top w:val="none" w:sz="0" w:space="0" w:color="auto"/>
        <w:left w:val="none" w:sz="0" w:space="0" w:color="auto"/>
        <w:bottom w:val="none" w:sz="0" w:space="0" w:color="auto"/>
        <w:right w:val="none" w:sz="0" w:space="0" w:color="auto"/>
      </w:divBdr>
      <w:divsChild>
        <w:div w:id="2113360628">
          <w:marLeft w:val="547"/>
          <w:marRight w:val="0"/>
          <w:marTop w:val="154"/>
          <w:marBottom w:val="0"/>
          <w:divBdr>
            <w:top w:val="none" w:sz="0" w:space="0" w:color="auto"/>
            <w:left w:val="none" w:sz="0" w:space="0" w:color="auto"/>
            <w:bottom w:val="none" w:sz="0" w:space="0" w:color="auto"/>
            <w:right w:val="none" w:sz="0" w:space="0" w:color="auto"/>
          </w:divBdr>
        </w:div>
        <w:div w:id="1421098949">
          <w:marLeft w:val="547"/>
          <w:marRight w:val="0"/>
          <w:marTop w:val="154"/>
          <w:marBottom w:val="0"/>
          <w:divBdr>
            <w:top w:val="none" w:sz="0" w:space="0" w:color="auto"/>
            <w:left w:val="none" w:sz="0" w:space="0" w:color="auto"/>
            <w:bottom w:val="none" w:sz="0" w:space="0" w:color="auto"/>
            <w:right w:val="none" w:sz="0" w:space="0" w:color="auto"/>
          </w:divBdr>
        </w:div>
        <w:div w:id="47136205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Stephen Murtagh</cp:lastModifiedBy>
  <cp:revision>2</cp:revision>
  <dcterms:created xsi:type="dcterms:W3CDTF">2022-06-22T12:03:00Z</dcterms:created>
  <dcterms:modified xsi:type="dcterms:W3CDTF">2022-06-22T12:03:00Z</dcterms:modified>
</cp:coreProperties>
</file>